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6D4F5" w14:textId="77777777" w:rsidR="00EB5103" w:rsidRDefault="006866CF">
      <w:pPr>
        <w:rPr>
          <w:b/>
          <w:sz w:val="28"/>
          <w:szCs w:val="28"/>
        </w:rPr>
      </w:pPr>
      <w:bookmarkStart w:id="0" w:name="_GoBack"/>
      <w:bookmarkEnd w:id="0"/>
      <w:r w:rsidRPr="006866CF">
        <w:rPr>
          <w:b/>
          <w:sz w:val="28"/>
          <w:szCs w:val="28"/>
        </w:rPr>
        <w:t>LIFE GROUP STUDY QUESTIONS AUTUMN 2023</w:t>
      </w:r>
      <w:r w:rsidRPr="006866CF">
        <w:rPr>
          <w:b/>
          <w:sz w:val="28"/>
          <w:szCs w:val="28"/>
        </w:rPr>
        <w:tab/>
      </w:r>
      <w:r w:rsidRPr="006866CF">
        <w:rPr>
          <w:b/>
          <w:sz w:val="28"/>
          <w:szCs w:val="28"/>
        </w:rPr>
        <w:tab/>
        <w:t>QUESTIONS JESUS ASKED</w:t>
      </w:r>
    </w:p>
    <w:p w14:paraId="03E48988" w14:textId="77777777" w:rsidR="006866CF" w:rsidRDefault="006866CF">
      <w:pPr>
        <w:rPr>
          <w:b/>
          <w:sz w:val="28"/>
          <w:szCs w:val="28"/>
        </w:rPr>
      </w:pPr>
      <w:r>
        <w:rPr>
          <w:b/>
          <w:sz w:val="28"/>
          <w:szCs w:val="28"/>
        </w:rPr>
        <w:t>Introduction</w:t>
      </w:r>
      <w:r w:rsidR="00956B37">
        <w:rPr>
          <w:b/>
          <w:sz w:val="28"/>
          <w:szCs w:val="28"/>
        </w:rPr>
        <w:t xml:space="preserve"> to the series</w:t>
      </w:r>
      <w:r>
        <w:rPr>
          <w:b/>
          <w:sz w:val="28"/>
          <w:szCs w:val="28"/>
        </w:rPr>
        <w:t>:</w:t>
      </w:r>
    </w:p>
    <w:p w14:paraId="717CE7AB" w14:textId="77777777" w:rsidR="006866CF" w:rsidRDefault="003E16A5" w:rsidP="006866CF">
      <w:pPr>
        <w:rPr>
          <w:sz w:val="24"/>
          <w:szCs w:val="24"/>
        </w:rPr>
      </w:pPr>
      <w:r w:rsidRPr="003E16A5">
        <w:rPr>
          <w:noProof/>
          <w:sz w:val="24"/>
          <w:szCs w:val="24"/>
          <w:lang w:eastAsia="en-GB"/>
        </w:rPr>
        <mc:AlternateContent>
          <mc:Choice Requires="wps">
            <w:drawing>
              <wp:anchor distT="0" distB="0" distL="114300" distR="114300" simplePos="0" relativeHeight="251659264" behindDoc="0" locked="0" layoutInCell="1" allowOverlap="1" wp14:anchorId="3670CF0D" wp14:editId="20C401E3">
                <wp:simplePos x="0" y="0"/>
                <wp:positionH relativeFrom="column">
                  <wp:posOffset>-6350</wp:posOffset>
                </wp:positionH>
                <wp:positionV relativeFrom="paragraph">
                  <wp:posOffset>97155</wp:posOffset>
                </wp:positionV>
                <wp:extent cx="2626995" cy="2019300"/>
                <wp:effectExtent l="0" t="0" r="2095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2019300"/>
                        </a:xfrm>
                        <a:prstGeom prst="rect">
                          <a:avLst/>
                        </a:prstGeom>
                        <a:solidFill>
                          <a:srgbClr val="FFFFFF"/>
                        </a:solidFill>
                        <a:ln w="9525">
                          <a:solidFill>
                            <a:srgbClr val="000000"/>
                          </a:solidFill>
                          <a:miter lim="800000"/>
                          <a:headEnd/>
                          <a:tailEnd/>
                        </a:ln>
                      </wps:spPr>
                      <wps:txbx>
                        <w:txbxContent>
                          <w:p w14:paraId="43A4F7B3" w14:textId="77777777" w:rsidR="003E16A5" w:rsidRDefault="003E16A5">
                            <w:r w:rsidRPr="003E16A5">
                              <w:rPr>
                                <w:noProof/>
                                <w:lang w:eastAsia="en-GB"/>
                              </w:rPr>
                              <w:drawing>
                                <wp:inline distT="0" distB="0" distL="0" distR="0" wp14:anchorId="1C5D60E1" wp14:editId="455A53D5">
                                  <wp:extent cx="2440781"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2609" cy="18301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0CF0D" id="_x0000_t202" coordsize="21600,21600" o:spt="202" path="m,l,21600r21600,l21600,xe">
                <v:stroke joinstyle="miter"/>
                <v:path gradientshapeok="t" o:connecttype="rect"/>
              </v:shapetype>
              <v:shape id="Text Box 2" o:spid="_x0000_s1026" type="#_x0000_t202" style="position:absolute;margin-left:-.5pt;margin-top:7.65pt;width:206.8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4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">
                <v:textbox>
                  <w:txbxContent>
                    <w:p w14:paraId="43A4F7B3" w14:textId="77777777" w:rsidR="003E16A5" w:rsidRDefault="003E16A5">
                      <w:r w:rsidRPr="003E16A5">
                        <w:rPr>
                          <w:noProof/>
                          <w:lang w:eastAsia="en-GB"/>
                        </w:rPr>
                        <w:drawing>
                          <wp:inline distT="0" distB="0" distL="0" distR="0" wp14:anchorId="1C5D60E1" wp14:editId="455A53D5">
                            <wp:extent cx="2440781"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2609" cy="1830170"/>
                                    </a:xfrm>
                                    <a:prstGeom prst="rect">
                                      <a:avLst/>
                                    </a:prstGeom>
                                    <a:noFill/>
                                    <a:ln>
                                      <a:noFill/>
                                    </a:ln>
                                  </pic:spPr>
                                </pic:pic>
                              </a:graphicData>
                            </a:graphic>
                          </wp:inline>
                        </w:drawing>
                      </w:r>
                    </w:p>
                  </w:txbxContent>
                </v:textbox>
                <w10:wrap type="square"/>
              </v:shape>
            </w:pict>
          </mc:Fallback>
        </mc:AlternateContent>
      </w:r>
      <w:r w:rsidR="006866CF" w:rsidRPr="006866CF">
        <w:rPr>
          <w:sz w:val="24"/>
          <w:szCs w:val="24"/>
        </w:rPr>
        <w:t>In using questions to stimulate a thoughtful response, Jesus was following in the tradition of Jewish Rabbis and Greek philosophers.</w:t>
      </w:r>
    </w:p>
    <w:p w14:paraId="5FD06CFA" w14:textId="77777777" w:rsidR="006866CF" w:rsidRPr="00392131" w:rsidRDefault="006866CF" w:rsidP="006866CF">
      <w:pPr>
        <w:rPr>
          <w:b/>
          <w:sz w:val="24"/>
          <w:szCs w:val="24"/>
        </w:rPr>
      </w:pPr>
      <w:r w:rsidRPr="00392131">
        <w:rPr>
          <w:b/>
          <w:sz w:val="24"/>
          <w:szCs w:val="24"/>
        </w:rPr>
        <w:t>Paul Woolley</w:t>
      </w:r>
      <w:proofErr w:type="gramStart"/>
      <w:r w:rsidRPr="00392131">
        <w:rPr>
          <w:b/>
          <w:sz w:val="24"/>
          <w:szCs w:val="24"/>
        </w:rPr>
        <w:t>,  CEO</w:t>
      </w:r>
      <w:proofErr w:type="gramEnd"/>
      <w:r w:rsidRPr="00392131">
        <w:rPr>
          <w:b/>
          <w:sz w:val="24"/>
          <w:szCs w:val="24"/>
        </w:rPr>
        <w:t>, London Institute for Contemporary Christianity, writes:</w:t>
      </w:r>
    </w:p>
    <w:p w14:paraId="59F1955A" w14:textId="77777777" w:rsidR="00A159A8" w:rsidRDefault="00392131" w:rsidP="00A159A8">
      <w:pPr>
        <w:rPr>
          <w:rFonts w:cstheme="minorHAnsi"/>
          <w:i/>
          <w:sz w:val="24"/>
          <w:szCs w:val="24"/>
        </w:rPr>
      </w:pPr>
      <w:r w:rsidRPr="007F08D9">
        <w:rPr>
          <w:rFonts w:cstheme="minorHAnsi"/>
          <w:i/>
          <w:sz w:val="24"/>
          <w:szCs w:val="24"/>
        </w:rPr>
        <w:t>“</w:t>
      </w:r>
      <w:r w:rsidR="006866CF" w:rsidRPr="007F08D9">
        <w:rPr>
          <w:rFonts w:cstheme="minorHAnsi"/>
          <w:i/>
          <w:sz w:val="24"/>
          <w:szCs w:val="24"/>
        </w:rPr>
        <w:t xml:space="preserve">Jesus is often thought of as giving answers but, actually, he’s full of questions. Even as a boy, he was found sitting among the teachers in the temple </w:t>
      </w:r>
      <w:r w:rsidR="006866CF" w:rsidRPr="007F08D9">
        <w:rPr>
          <w:rStyle w:val="Emphasis"/>
          <w:rFonts w:cstheme="minorHAnsi"/>
          <w:i w:val="0"/>
          <w:sz w:val="24"/>
          <w:szCs w:val="24"/>
        </w:rPr>
        <w:t>asking them questions</w:t>
      </w:r>
      <w:r w:rsidR="006866CF" w:rsidRPr="007F08D9">
        <w:rPr>
          <w:rFonts w:cstheme="minorHAnsi"/>
          <w:i/>
          <w:sz w:val="24"/>
          <w:szCs w:val="24"/>
        </w:rPr>
        <w:t>. ‘And all who heard him were amazed’ (Luke 2:47).</w:t>
      </w:r>
    </w:p>
    <w:p w14:paraId="23FB7211" w14:textId="77777777" w:rsidR="006866CF" w:rsidRPr="00956B37" w:rsidRDefault="006866CF" w:rsidP="00956B37">
      <w:pPr>
        <w:pStyle w:val="NormalWeb"/>
        <w:rPr>
          <w:rFonts w:asciiTheme="minorHAnsi" w:hAnsiTheme="minorHAnsi" w:cstheme="minorHAnsi"/>
          <w:i/>
        </w:rPr>
      </w:pPr>
      <w:r w:rsidRPr="00956B37">
        <w:rPr>
          <w:rFonts w:asciiTheme="minorHAnsi" w:hAnsiTheme="minorHAnsi" w:cstheme="minorHAnsi"/>
          <w:i/>
        </w:rPr>
        <w:t>In fact, Jesus is recorded as asking 307 questions in the Gospels. In contrast, he directly answers only three of the 183 questions he is asked. Just three. And on at least one occasion he does not know the answer to a question addressed to him (Mark 13:4a and 32).</w:t>
      </w:r>
      <w:r w:rsidR="003E16A5" w:rsidRPr="00956B37">
        <w:rPr>
          <w:rFonts w:asciiTheme="minorHAnsi" w:hAnsiTheme="minorHAnsi" w:cstheme="minorHAnsi"/>
          <w:i/>
        </w:rPr>
        <w:t xml:space="preserve"> </w:t>
      </w:r>
      <w:r w:rsidRPr="00956B37">
        <w:rPr>
          <w:rFonts w:asciiTheme="minorHAnsi" w:hAnsiTheme="minorHAnsi" w:cstheme="minorHAnsi"/>
          <w:i/>
        </w:rPr>
        <w:t>Jesus asks questions that can be easily answered (Matthew 5:13) and questions with no obvious answer (Luke 18:19). And he answers questions with questions of his own, either to drive home a point (Luke 7:42) or to expose duplicity (Mark 12:14–15), or to get people thinking.</w:t>
      </w:r>
    </w:p>
    <w:p w14:paraId="0053BDE3" w14:textId="77777777" w:rsidR="006866CF" w:rsidRPr="007F08D9" w:rsidRDefault="006866CF" w:rsidP="006866CF">
      <w:pPr>
        <w:pStyle w:val="NormalWeb"/>
        <w:rPr>
          <w:rFonts w:asciiTheme="minorHAnsi" w:hAnsiTheme="minorHAnsi" w:cstheme="minorHAnsi"/>
          <w:i/>
        </w:rPr>
      </w:pPr>
      <w:r w:rsidRPr="007F08D9">
        <w:rPr>
          <w:rFonts w:asciiTheme="minorHAnsi" w:hAnsiTheme="minorHAnsi" w:cstheme="minorHAnsi"/>
          <w:i/>
        </w:rPr>
        <w:t>It can be tempting for Christians to spend time attempting to give answers, even to questions no one is asking. In all of this, we can remain deaf to what’s actually going on around us. But Jesus’ approach is radically different. In inviting all and sundry to live in God’s kingdom, Jesus is acutely aware of what’s going on around him, and he asks questions accordingly. Jesus uses questions to confer dignity on people, initiate conversation, and lead people to a deeper knowledge – of God, the world, others, and self. In doing so, Jesus opens up the possibility of a new world for those with eyes to see.</w:t>
      </w:r>
      <w:r w:rsidR="003E16A5">
        <w:rPr>
          <w:rFonts w:asciiTheme="minorHAnsi" w:hAnsiTheme="minorHAnsi" w:cstheme="minorHAnsi"/>
          <w:i/>
        </w:rPr>
        <w:t>”</w:t>
      </w:r>
    </w:p>
    <w:p w14:paraId="27A85A6C" w14:textId="77777777" w:rsidR="00392131" w:rsidRDefault="00392131" w:rsidP="006866CF">
      <w:pPr>
        <w:pStyle w:val="NormalWeb"/>
        <w:rPr>
          <w:rFonts w:asciiTheme="minorHAnsi" w:hAnsiTheme="minorHAnsi" w:cstheme="minorHAnsi"/>
        </w:rPr>
      </w:pPr>
      <w:r>
        <w:rPr>
          <w:rFonts w:asciiTheme="minorHAnsi" w:hAnsiTheme="minorHAnsi" w:cstheme="minorHAnsi"/>
        </w:rPr>
        <w:t>In four of the six questions of Jesus in our sermon series, Jesus is interrogating his disciples</w:t>
      </w:r>
      <w:r w:rsidR="007F08D9">
        <w:rPr>
          <w:rFonts w:asciiTheme="minorHAnsi" w:hAnsiTheme="minorHAnsi" w:cstheme="minorHAnsi"/>
        </w:rPr>
        <w:t>:</w:t>
      </w:r>
      <w:r>
        <w:rPr>
          <w:rFonts w:asciiTheme="minorHAnsi" w:hAnsiTheme="minorHAnsi" w:cstheme="minorHAnsi"/>
        </w:rPr>
        <w:t xml:space="preserve">  </w:t>
      </w:r>
    </w:p>
    <w:p w14:paraId="00A1BA7B" w14:textId="77777777" w:rsidR="00392131" w:rsidRDefault="00392131" w:rsidP="00392131">
      <w:pPr>
        <w:pStyle w:val="NormalWeb"/>
        <w:numPr>
          <w:ilvl w:val="0"/>
          <w:numId w:val="1"/>
        </w:numPr>
        <w:rPr>
          <w:rFonts w:asciiTheme="minorHAnsi" w:hAnsiTheme="minorHAnsi" w:cstheme="minorHAnsi"/>
        </w:rPr>
      </w:pPr>
      <w:r>
        <w:rPr>
          <w:rFonts w:asciiTheme="minorHAnsi" w:hAnsiTheme="minorHAnsi" w:cstheme="minorHAnsi"/>
        </w:rPr>
        <w:t>Who do you say I am?</w:t>
      </w:r>
    </w:p>
    <w:p w14:paraId="577BA8FE" w14:textId="77777777" w:rsidR="00392131" w:rsidRDefault="00392131" w:rsidP="003E16A5">
      <w:pPr>
        <w:pStyle w:val="NormalWeb"/>
        <w:numPr>
          <w:ilvl w:val="0"/>
          <w:numId w:val="1"/>
        </w:numPr>
        <w:rPr>
          <w:rFonts w:asciiTheme="minorHAnsi" w:hAnsiTheme="minorHAnsi" w:cstheme="minorHAnsi"/>
        </w:rPr>
      </w:pPr>
      <w:r>
        <w:rPr>
          <w:rFonts w:asciiTheme="minorHAnsi" w:hAnsiTheme="minorHAnsi" w:cstheme="minorHAnsi"/>
        </w:rPr>
        <w:t>Why do you worry?</w:t>
      </w:r>
    </w:p>
    <w:p w14:paraId="3E0F0DD6" w14:textId="77777777" w:rsidR="00392131" w:rsidRDefault="00392131" w:rsidP="00392131">
      <w:pPr>
        <w:pStyle w:val="NormalWeb"/>
        <w:numPr>
          <w:ilvl w:val="0"/>
          <w:numId w:val="1"/>
        </w:numPr>
        <w:rPr>
          <w:rFonts w:asciiTheme="minorHAnsi" w:hAnsiTheme="minorHAnsi" w:cstheme="minorHAnsi"/>
        </w:rPr>
      </w:pPr>
      <w:r>
        <w:rPr>
          <w:rFonts w:asciiTheme="minorHAnsi" w:hAnsiTheme="minorHAnsi" w:cstheme="minorHAnsi"/>
        </w:rPr>
        <w:t>What good is it to gain the whole world but lose your soul?</w:t>
      </w:r>
    </w:p>
    <w:p w14:paraId="6292AFD2" w14:textId="77777777" w:rsidR="00392131" w:rsidRDefault="00392131" w:rsidP="00392131">
      <w:pPr>
        <w:pStyle w:val="NormalWeb"/>
        <w:numPr>
          <w:ilvl w:val="0"/>
          <w:numId w:val="1"/>
        </w:numPr>
        <w:rPr>
          <w:rFonts w:asciiTheme="minorHAnsi" w:hAnsiTheme="minorHAnsi" w:cstheme="minorHAnsi"/>
        </w:rPr>
      </w:pPr>
      <w:r>
        <w:rPr>
          <w:rFonts w:asciiTheme="minorHAnsi" w:hAnsiTheme="minorHAnsi" w:cstheme="minorHAnsi"/>
        </w:rPr>
        <w:t>Do you love me?</w:t>
      </w:r>
    </w:p>
    <w:p w14:paraId="306FE667" w14:textId="77777777" w:rsidR="00392131" w:rsidRDefault="00392131" w:rsidP="006866CF">
      <w:pPr>
        <w:pStyle w:val="NormalWeb"/>
        <w:rPr>
          <w:rFonts w:asciiTheme="minorHAnsi" w:hAnsiTheme="minorHAnsi" w:cstheme="minorHAnsi"/>
        </w:rPr>
      </w:pPr>
      <w:r>
        <w:rPr>
          <w:rFonts w:asciiTheme="minorHAnsi" w:hAnsiTheme="minorHAnsi" w:cstheme="minorHAnsi"/>
        </w:rPr>
        <w:t>The other two offer us insights into his interactions with needy people:</w:t>
      </w:r>
    </w:p>
    <w:p w14:paraId="4FE6D276" w14:textId="77777777" w:rsidR="00392131" w:rsidRDefault="00392131" w:rsidP="00392131">
      <w:pPr>
        <w:pStyle w:val="NormalWeb"/>
        <w:numPr>
          <w:ilvl w:val="0"/>
          <w:numId w:val="2"/>
        </w:numPr>
        <w:rPr>
          <w:rFonts w:asciiTheme="minorHAnsi" w:hAnsiTheme="minorHAnsi" w:cstheme="minorHAnsi"/>
        </w:rPr>
      </w:pPr>
      <w:r>
        <w:rPr>
          <w:rFonts w:asciiTheme="minorHAnsi" w:hAnsiTheme="minorHAnsi" w:cstheme="minorHAnsi"/>
        </w:rPr>
        <w:t>Who touched my clothes?</w:t>
      </w:r>
    </w:p>
    <w:p w14:paraId="6524D8EC" w14:textId="77777777" w:rsidR="00392131" w:rsidRPr="006866CF" w:rsidRDefault="00392131" w:rsidP="00392131">
      <w:pPr>
        <w:pStyle w:val="NormalWeb"/>
        <w:numPr>
          <w:ilvl w:val="0"/>
          <w:numId w:val="2"/>
        </w:numPr>
        <w:rPr>
          <w:rFonts w:asciiTheme="minorHAnsi" w:hAnsiTheme="minorHAnsi" w:cstheme="minorHAnsi"/>
        </w:rPr>
      </w:pPr>
      <w:r>
        <w:rPr>
          <w:rFonts w:asciiTheme="minorHAnsi" w:hAnsiTheme="minorHAnsi" w:cstheme="minorHAnsi"/>
        </w:rPr>
        <w:t>Has no one condemned you</w:t>
      </w:r>
    </w:p>
    <w:p w14:paraId="51A2D0B1" w14:textId="77777777" w:rsidR="00392131" w:rsidRDefault="00392131">
      <w:pPr>
        <w:pStyle w:val="NormalWeb"/>
        <w:rPr>
          <w:rFonts w:asciiTheme="minorHAnsi" w:hAnsiTheme="minorHAnsi" w:cstheme="minorHAnsi"/>
        </w:rPr>
      </w:pPr>
      <w:r>
        <w:rPr>
          <w:rFonts w:asciiTheme="minorHAnsi" w:hAnsiTheme="minorHAnsi" w:cstheme="minorHAnsi"/>
        </w:rPr>
        <w:t>Allow yourselves to be drawn into these dynamic situations</w:t>
      </w:r>
      <w:r w:rsidR="008A48B2">
        <w:rPr>
          <w:rFonts w:asciiTheme="minorHAnsi" w:hAnsiTheme="minorHAnsi" w:cstheme="minorHAnsi"/>
        </w:rPr>
        <w:t xml:space="preserve">.  Put yourself into the scene.  </w:t>
      </w:r>
      <w:r w:rsidR="007F08D9">
        <w:rPr>
          <w:rFonts w:asciiTheme="minorHAnsi" w:hAnsiTheme="minorHAnsi" w:cstheme="minorHAnsi"/>
        </w:rPr>
        <w:t>Allow Jesus to interrogate you!</w:t>
      </w:r>
    </w:p>
    <w:p w14:paraId="6E2CF2E9" w14:textId="77777777" w:rsidR="00A159A8" w:rsidRDefault="00A159A8">
      <w:pPr>
        <w:pStyle w:val="NormalWeb"/>
        <w:rPr>
          <w:rFonts w:asciiTheme="minorHAnsi" w:hAnsiTheme="minorHAnsi" w:cstheme="minorHAnsi"/>
        </w:rPr>
      </w:pPr>
    </w:p>
    <w:p w14:paraId="4D6FC1F7" w14:textId="77777777" w:rsidR="00A159A8" w:rsidRDefault="00A159A8">
      <w:pPr>
        <w:pStyle w:val="NormalWeb"/>
        <w:rPr>
          <w:rFonts w:asciiTheme="minorHAnsi" w:hAnsiTheme="minorHAnsi" w:cstheme="minorHAnsi"/>
        </w:rPr>
      </w:pPr>
    </w:p>
    <w:p w14:paraId="5370FB2B" w14:textId="77777777" w:rsidR="00C22CEF" w:rsidRDefault="00C22CEF">
      <w:pPr>
        <w:pStyle w:val="NormalWeb"/>
        <w:rPr>
          <w:rFonts w:asciiTheme="minorHAnsi" w:hAnsiTheme="minorHAnsi" w:cstheme="minorHAnsi"/>
        </w:rPr>
      </w:pPr>
    </w:p>
    <w:p w14:paraId="306083AD" w14:textId="77777777" w:rsidR="00C22CEF" w:rsidRDefault="00C22CEF">
      <w:pPr>
        <w:pStyle w:val="NormalWeb"/>
        <w:rPr>
          <w:rFonts w:asciiTheme="minorHAnsi" w:hAnsiTheme="minorHAnsi" w:cstheme="minorHAnsi"/>
        </w:rPr>
      </w:pPr>
    </w:p>
    <w:p w14:paraId="01A862A3" w14:textId="77777777" w:rsidR="00C22CEF" w:rsidRDefault="00C22CEF">
      <w:pPr>
        <w:pStyle w:val="NormalWeb"/>
        <w:rPr>
          <w:rFonts w:asciiTheme="minorHAnsi" w:eastAsiaTheme="minorHAnsi" w:hAnsiTheme="minorHAnsi" w:cstheme="minorBidi"/>
          <w:b/>
          <w:sz w:val="28"/>
          <w:szCs w:val="28"/>
          <w:lang w:eastAsia="en-US"/>
        </w:rPr>
      </w:pPr>
      <w:r w:rsidRPr="00C22CEF">
        <w:rPr>
          <w:rFonts w:asciiTheme="minorHAnsi" w:hAnsiTheme="minorHAnsi" w:cstheme="minorHAnsi"/>
          <w:b/>
          <w:smallCaps/>
          <w:sz w:val="28"/>
          <w:szCs w:val="28"/>
        </w:rPr>
        <w:lastRenderedPageBreak/>
        <w:t> WEEK 1</w:t>
      </w:r>
      <w:r w:rsidRPr="00C22CEF">
        <w:rPr>
          <w:rFonts w:asciiTheme="minorHAnsi" w:hAnsiTheme="minorHAnsi" w:cstheme="minorHAnsi"/>
          <w:b/>
          <w:smallCaps/>
          <w:sz w:val="28"/>
          <w:szCs w:val="28"/>
        </w:rPr>
        <w:tab/>
      </w:r>
      <w:r w:rsidR="00507297" w:rsidRPr="00507297">
        <w:rPr>
          <w:rFonts w:asciiTheme="minorHAnsi" w:eastAsiaTheme="minorHAnsi" w:hAnsiTheme="minorHAnsi" w:cstheme="minorBidi"/>
          <w:b/>
          <w:sz w:val="28"/>
          <w:szCs w:val="28"/>
          <w:lang w:eastAsia="en-US"/>
        </w:rPr>
        <w:t>3RD/7TH SEPTEMBER</w:t>
      </w:r>
      <w:r w:rsidR="00507297" w:rsidRPr="00507297">
        <w:rPr>
          <w:rFonts w:asciiTheme="minorHAnsi" w:eastAsiaTheme="minorHAnsi" w:hAnsiTheme="minorHAnsi" w:cstheme="minorBidi"/>
          <w:b/>
          <w:sz w:val="28"/>
          <w:szCs w:val="28"/>
          <w:lang w:eastAsia="en-US"/>
        </w:rPr>
        <w:tab/>
        <w:t>WHO DO YOU SAY I AM?</w:t>
      </w:r>
      <w:r w:rsidR="00507297" w:rsidRPr="00507297">
        <w:rPr>
          <w:rFonts w:asciiTheme="minorHAnsi" w:eastAsiaTheme="minorHAnsi" w:hAnsiTheme="minorHAnsi" w:cstheme="minorBidi"/>
          <w:b/>
          <w:sz w:val="28"/>
          <w:szCs w:val="28"/>
          <w:lang w:eastAsia="en-US"/>
        </w:rPr>
        <w:tab/>
        <w:t>MATTHEW 16. 13-18</w:t>
      </w:r>
    </w:p>
    <w:p w14:paraId="33DCB213" w14:textId="77777777" w:rsidR="0004447D" w:rsidRDefault="00BA35AF" w:rsidP="00507297">
      <w:pPr>
        <w:pStyle w:val="NormalWeb"/>
        <w:rPr>
          <w:rFonts w:asciiTheme="minorHAnsi" w:hAnsiTheme="minorHAnsi" w:cstheme="minorHAnsi"/>
        </w:rPr>
      </w:pPr>
      <w:r>
        <w:rPr>
          <w:rFonts w:asciiTheme="minorHAnsi" w:hAnsiTheme="minorHAnsi" w:cstheme="minorHAnsi"/>
          <w:b/>
          <w:sz w:val="28"/>
          <w:szCs w:val="28"/>
        </w:rPr>
        <w:t>1</w:t>
      </w:r>
      <w:r>
        <w:rPr>
          <w:rFonts w:asciiTheme="minorHAnsi" w:hAnsiTheme="minorHAnsi" w:cstheme="minorHAnsi"/>
          <w:b/>
          <w:sz w:val="28"/>
          <w:szCs w:val="28"/>
        </w:rPr>
        <w:tab/>
      </w:r>
      <w:r w:rsidR="0004447D" w:rsidRPr="0004447D">
        <w:rPr>
          <w:rFonts w:asciiTheme="minorHAnsi" w:hAnsiTheme="minorHAnsi" w:cstheme="minorHAnsi"/>
          <w:b/>
          <w:sz w:val="28"/>
          <w:szCs w:val="28"/>
        </w:rPr>
        <w:t>Jesus’ question</w:t>
      </w:r>
      <w:r w:rsidR="0004447D">
        <w:rPr>
          <w:rFonts w:asciiTheme="minorHAnsi" w:hAnsiTheme="minorHAnsi" w:cstheme="minorHAnsi"/>
        </w:rPr>
        <w:t xml:space="preserve"> </w:t>
      </w:r>
    </w:p>
    <w:p w14:paraId="34A858D9" w14:textId="77777777" w:rsidR="008D52CF" w:rsidRDefault="008D52CF" w:rsidP="00507297">
      <w:pPr>
        <w:pStyle w:val="NormalWeb"/>
        <w:rPr>
          <w:rFonts w:asciiTheme="minorHAnsi" w:hAnsiTheme="minorHAnsi" w:cstheme="minorHAnsi"/>
          <w:b/>
        </w:rPr>
      </w:pPr>
      <w:r w:rsidRPr="003E16A5">
        <w:rPr>
          <w:noProof/>
        </w:rPr>
        <mc:AlternateContent>
          <mc:Choice Requires="wps">
            <w:drawing>
              <wp:anchor distT="0" distB="0" distL="114300" distR="114300" simplePos="0" relativeHeight="251661312" behindDoc="0" locked="0" layoutInCell="1" allowOverlap="1" wp14:anchorId="1A8924FA" wp14:editId="1A5C578D">
                <wp:simplePos x="0" y="0"/>
                <wp:positionH relativeFrom="column">
                  <wp:posOffset>5080</wp:posOffset>
                </wp:positionH>
                <wp:positionV relativeFrom="paragraph">
                  <wp:posOffset>25400</wp:posOffset>
                </wp:positionV>
                <wp:extent cx="2626995" cy="2019300"/>
                <wp:effectExtent l="0" t="0" r="2095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2019300"/>
                        </a:xfrm>
                        <a:prstGeom prst="rect">
                          <a:avLst/>
                        </a:prstGeom>
                        <a:solidFill>
                          <a:srgbClr val="FFFFFF"/>
                        </a:solidFill>
                        <a:ln w="9525">
                          <a:solidFill>
                            <a:srgbClr val="000000"/>
                          </a:solidFill>
                          <a:miter lim="800000"/>
                          <a:headEnd/>
                          <a:tailEnd/>
                        </a:ln>
                      </wps:spPr>
                      <wps:txbx>
                        <w:txbxContent>
                          <w:p w14:paraId="0BEF421A" w14:textId="77777777" w:rsidR="008D52CF" w:rsidRDefault="008D52CF" w:rsidP="008D52CF">
                            <w:r w:rsidRPr="003E16A5">
                              <w:rPr>
                                <w:noProof/>
                                <w:lang w:eastAsia="en-GB"/>
                              </w:rPr>
                              <w:drawing>
                                <wp:inline distT="0" distB="0" distL="0" distR="0" wp14:anchorId="354EDFC8" wp14:editId="2DEBC77C">
                                  <wp:extent cx="2440781"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2609" cy="18301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24FA" id="_x0000_s1027" type="#_x0000_t202" style="position:absolute;margin-left:.4pt;margin-top:2pt;width:206.8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ie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">
                <v:textbox>
                  <w:txbxContent>
                    <w:p w14:paraId="0BEF421A" w14:textId="77777777" w:rsidR="008D52CF" w:rsidRDefault="008D52CF" w:rsidP="008D52CF">
                      <w:r w:rsidRPr="003E16A5">
                        <w:rPr>
                          <w:noProof/>
                          <w:lang w:eastAsia="en-GB"/>
                        </w:rPr>
                        <w:drawing>
                          <wp:inline distT="0" distB="0" distL="0" distR="0" wp14:anchorId="354EDFC8" wp14:editId="2DEBC77C">
                            <wp:extent cx="2440781"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2609" cy="1830170"/>
                                    </a:xfrm>
                                    <a:prstGeom prst="rect">
                                      <a:avLst/>
                                    </a:prstGeom>
                                    <a:noFill/>
                                    <a:ln>
                                      <a:noFill/>
                                    </a:ln>
                                  </pic:spPr>
                                </pic:pic>
                              </a:graphicData>
                            </a:graphic>
                          </wp:inline>
                        </w:drawing>
                      </w:r>
                    </w:p>
                  </w:txbxContent>
                </v:textbox>
                <w10:wrap type="square"/>
              </v:shape>
            </w:pict>
          </mc:Fallback>
        </mc:AlternateContent>
      </w:r>
      <w:r w:rsidR="006978A5" w:rsidRPr="00BA35AF">
        <w:rPr>
          <w:rFonts w:asciiTheme="minorHAnsi" w:hAnsiTheme="minorHAnsi" w:cstheme="minorHAnsi"/>
          <w:b/>
        </w:rPr>
        <w:t xml:space="preserve">This is surely the most important question Jesus ever asked, and he asks it still.  He asks us, ‘Who do YOU say I am?’  </w:t>
      </w:r>
    </w:p>
    <w:p w14:paraId="396548EC" w14:textId="77777777" w:rsidR="00B87F04" w:rsidRDefault="00E5278A" w:rsidP="00507297">
      <w:pPr>
        <w:pStyle w:val="NormalWeb"/>
        <w:rPr>
          <w:rFonts w:asciiTheme="minorHAnsi" w:hAnsiTheme="minorHAnsi" w:cstheme="minorHAnsi"/>
        </w:rPr>
      </w:pPr>
      <w:r>
        <w:rPr>
          <w:rFonts w:asciiTheme="minorHAnsi" w:hAnsiTheme="minorHAnsi" w:cstheme="minorHAnsi"/>
        </w:rPr>
        <w:t xml:space="preserve">Read the passage several times, </w:t>
      </w:r>
      <w:r w:rsidR="00B87F04">
        <w:rPr>
          <w:rFonts w:asciiTheme="minorHAnsi" w:hAnsiTheme="minorHAnsi" w:cstheme="minorHAnsi"/>
        </w:rPr>
        <w:t xml:space="preserve">aloud and silently, </w:t>
      </w:r>
      <w:r>
        <w:rPr>
          <w:rFonts w:asciiTheme="minorHAnsi" w:hAnsiTheme="minorHAnsi" w:cstheme="minorHAnsi"/>
        </w:rPr>
        <w:t xml:space="preserve">maybe taking the parts of the various speakers.  </w:t>
      </w:r>
    </w:p>
    <w:p w14:paraId="7DAB5DE2" w14:textId="77777777" w:rsidR="0004447D" w:rsidRDefault="00507297" w:rsidP="00507297">
      <w:pPr>
        <w:pStyle w:val="NormalWeb"/>
        <w:rPr>
          <w:rFonts w:asciiTheme="minorHAnsi" w:hAnsiTheme="minorHAnsi" w:cstheme="minorHAnsi"/>
        </w:rPr>
      </w:pPr>
      <w:r w:rsidRPr="00507297">
        <w:rPr>
          <w:rFonts w:asciiTheme="minorHAnsi" w:hAnsiTheme="minorHAnsi" w:cstheme="minorHAnsi"/>
        </w:rPr>
        <w:t>During his early ministry, Jesus travelled around many cities, villages, and towns</w:t>
      </w:r>
      <w:r>
        <w:rPr>
          <w:rFonts w:asciiTheme="minorHAnsi" w:hAnsiTheme="minorHAnsi" w:cstheme="minorHAnsi"/>
        </w:rPr>
        <w:t>,</w:t>
      </w:r>
      <w:r w:rsidRPr="00507297">
        <w:rPr>
          <w:rFonts w:asciiTheme="minorHAnsi" w:hAnsiTheme="minorHAnsi" w:cstheme="minorHAnsi"/>
        </w:rPr>
        <w:t xml:space="preserve"> </w:t>
      </w:r>
      <w:r>
        <w:rPr>
          <w:rFonts w:asciiTheme="minorHAnsi" w:hAnsiTheme="minorHAnsi" w:cstheme="minorHAnsi"/>
        </w:rPr>
        <w:t>h</w:t>
      </w:r>
      <w:r w:rsidRPr="00507297">
        <w:rPr>
          <w:rFonts w:asciiTheme="minorHAnsi" w:hAnsiTheme="minorHAnsi" w:cstheme="minorHAnsi"/>
        </w:rPr>
        <w:t>ealing and proclaiming the good news of the Kingdom.</w:t>
      </w:r>
      <w:r>
        <w:rPr>
          <w:rFonts w:asciiTheme="minorHAnsi" w:hAnsiTheme="minorHAnsi" w:cstheme="minorHAnsi"/>
        </w:rPr>
        <w:t xml:space="preserve">  </w:t>
      </w:r>
      <w:r w:rsidRPr="00507297">
        <w:rPr>
          <w:rFonts w:asciiTheme="minorHAnsi" w:hAnsiTheme="minorHAnsi" w:cstheme="minorHAnsi"/>
        </w:rPr>
        <w:t>Caesarea Philippi</w:t>
      </w:r>
      <w:r>
        <w:rPr>
          <w:rFonts w:asciiTheme="minorHAnsi" w:hAnsiTheme="minorHAnsi" w:cstheme="minorHAnsi"/>
        </w:rPr>
        <w:t xml:space="preserve"> was given its name by</w:t>
      </w:r>
      <w:r w:rsidR="00E5278A">
        <w:rPr>
          <w:rFonts w:asciiTheme="minorHAnsi" w:hAnsiTheme="minorHAnsi" w:cstheme="minorHAnsi"/>
        </w:rPr>
        <w:t xml:space="preserve"> King Herod Philip, </w:t>
      </w:r>
      <w:r w:rsidR="00E5278A" w:rsidRPr="00E5278A">
        <w:rPr>
          <w:rFonts w:asciiTheme="minorHAnsi" w:hAnsiTheme="minorHAnsi" w:cstheme="minorHAnsi"/>
        </w:rPr>
        <w:t>in hono</w:t>
      </w:r>
      <w:r w:rsidR="00E5278A">
        <w:rPr>
          <w:rFonts w:asciiTheme="minorHAnsi" w:hAnsiTheme="minorHAnsi" w:cstheme="minorHAnsi"/>
        </w:rPr>
        <w:t>u</w:t>
      </w:r>
      <w:r w:rsidR="00E5278A" w:rsidRPr="00E5278A">
        <w:rPr>
          <w:rFonts w:asciiTheme="minorHAnsi" w:hAnsiTheme="minorHAnsi" w:cstheme="minorHAnsi"/>
        </w:rPr>
        <w:t>r</w:t>
      </w:r>
      <w:r w:rsidR="00E5278A">
        <w:rPr>
          <w:rFonts w:asciiTheme="minorHAnsi" w:hAnsiTheme="minorHAnsi" w:cstheme="minorHAnsi"/>
        </w:rPr>
        <w:t xml:space="preserve"> of </w:t>
      </w:r>
      <w:proofErr w:type="spellStart"/>
      <w:r w:rsidR="00E5278A">
        <w:rPr>
          <w:rFonts w:asciiTheme="minorHAnsi" w:hAnsiTheme="minorHAnsi" w:cstheme="minorHAnsi"/>
        </w:rPr>
        <w:t>Tiberias</w:t>
      </w:r>
      <w:proofErr w:type="spellEnd"/>
      <w:r w:rsidR="00E5278A">
        <w:rPr>
          <w:rFonts w:asciiTheme="minorHAnsi" w:hAnsiTheme="minorHAnsi" w:cstheme="minorHAnsi"/>
        </w:rPr>
        <w:t xml:space="preserve"> Caesar and h</w:t>
      </w:r>
      <w:r w:rsidR="00BA35AF">
        <w:rPr>
          <w:rFonts w:asciiTheme="minorHAnsi" w:hAnsiTheme="minorHAnsi" w:cstheme="minorHAnsi"/>
        </w:rPr>
        <w:t>imself</w:t>
      </w:r>
      <w:r w:rsidR="00E5278A">
        <w:rPr>
          <w:rFonts w:asciiTheme="minorHAnsi" w:hAnsiTheme="minorHAnsi" w:cstheme="minorHAnsi"/>
        </w:rPr>
        <w:t>.</w:t>
      </w:r>
      <w:r w:rsidR="00BA35AF">
        <w:rPr>
          <w:rFonts w:asciiTheme="minorHAnsi" w:hAnsiTheme="minorHAnsi" w:cstheme="minorHAnsi"/>
        </w:rPr>
        <w:t xml:space="preserve">  Roman emperors after Augustus were worshipped as gods.</w:t>
      </w:r>
      <w:r w:rsidR="00E5278A">
        <w:rPr>
          <w:rFonts w:asciiTheme="minorHAnsi" w:hAnsiTheme="minorHAnsi" w:cstheme="minorHAnsi"/>
        </w:rPr>
        <w:t xml:space="preserve">  </w:t>
      </w:r>
    </w:p>
    <w:p w14:paraId="323DAF06" w14:textId="77777777" w:rsidR="00F001EE" w:rsidRDefault="00E5278A" w:rsidP="00507297">
      <w:pPr>
        <w:pStyle w:val="NormalWeb"/>
        <w:numPr>
          <w:ilvl w:val="0"/>
          <w:numId w:val="3"/>
        </w:numPr>
        <w:rPr>
          <w:rFonts w:asciiTheme="minorHAnsi" w:hAnsiTheme="minorHAnsi" w:cstheme="minorHAnsi"/>
        </w:rPr>
      </w:pPr>
      <w:r>
        <w:rPr>
          <w:rFonts w:asciiTheme="minorHAnsi" w:hAnsiTheme="minorHAnsi" w:cstheme="minorHAnsi"/>
        </w:rPr>
        <w:t>Why might Jesus choose such a place for this conversation?</w:t>
      </w:r>
    </w:p>
    <w:p w14:paraId="03703FD7" w14:textId="77777777" w:rsidR="00F001EE" w:rsidRDefault="00E5278A" w:rsidP="00507297">
      <w:pPr>
        <w:pStyle w:val="NormalWeb"/>
        <w:numPr>
          <w:ilvl w:val="0"/>
          <w:numId w:val="3"/>
        </w:numPr>
        <w:rPr>
          <w:rFonts w:asciiTheme="minorHAnsi" w:hAnsiTheme="minorHAnsi" w:cstheme="minorHAnsi"/>
        </w:rPr>
      </w:pPr>
      <w:r w:rsidRPr="00F001EE">
        <w:rPr>
          <w:rFonts w:asciiTheme="minorHAnsi" w:hAnsiTheme="minorHAnsi" w:cstheme="minorHAnsi"/>
        </w:rPr>
        <w:t>Why were people associating Jesus with Elijah?  See Malachi 4. 5-6</w:t>
      </w:r>
      <w:proofErr w:type="gramStart"/>
      <w:r w:rsidRPr="00F001EE">
        <w:rPr>
          <w:rFonts w:asciiTheme="minorHAnsi" w:hAnsiTheme="minorHAnsi" w:cstheme="minorHAnsi"/>
        </w:rPr>
        <w:t>.  What</w:t>
      </w:r>
      <w:proofErr w:type="gramEnd"/>
      <w:r w:rsidRPr="00F001EE">
        <w:rPr>
          <w:rFonts w:asciiTheme="minorHAnsi" w:hAnsiTheme="minorHAnsi" w:cstheme="minorHAnsi"/>
        </w:rPr>
        <w:t xml:space="preserve"> did Jesus say about John the Baptist? </w:t>
      </w:r>
      <w:r w:rsidR="0004447D" w:rsidRPr="00F001EE">
        <w:rPr>
          <w:rFonts w:asciiTheme="minorHAnsi" w:hAnsiTheme="minorHAnsi" w:cstheme="minorHAnsi"/>
        </w:rPr>
        <w:t xml:space="preserve">Matthew 17. 10-13.  </w:t>
      </w:r>
    </w:p>
    <w:p w14:paraId="044DD99A" w14:textId="77777777" w:rsidR="00F001EE" w:rsidRDefault="0004447D" w:rsidP="00507297">
      <w:pPr>
        <w:pStyle w:val="NormalWeb"/>
        <w:numPr>
          <w:ilvl w:val="0"/>
          <w:numId w:val="3"/>
        </w:numPr>
        <w:rPr>
          <w:rFonts w:asciiTheme="minorHAnsi" w:hAnsiTheme="minorHAnsi" w:cstheme="minorHAnsi"/>
        </w:rPr>
      </w:pPr>
      <w:r w:rsidRPr="00F001EE">
        <w:rPr>
          <w:rFonts w:asciiTheme="minorHAnsi" w:hAnsiTheme="minorHAnsi" w:cstheme="minorHAnsi"/>
        </w:rPr>
        <w:t>What sorts of things have you heard or read that people say about Jesus today? What would you say if someone asked you who you think Jesus is?  Has the way you would answer changed over the years?</w:t>
      </w:r>
    </w:p>
    <w:p w14:paraId="39A188CA" w14:textId="77777777" w:rsidR="0004447D" w:rsidRPr="00F001EE" w:rsidRDefault="0004447D" w:rsidP="00507297">
      <w:pPr>
        <w:pStyle w:val="NormalWeb"/>
        <w:numPr>
          <w:ilvl w:val="0"/>
          <w:numId w:val="3"/>
        </w:numPr>
        <w:rPr>
          <w:rFonts w:asciiTheme="minorHAnsi" w:hAnsiTheme="minorHAnsi" w:cstheme="minorHAnsi"/>
        </w:rPr>
      </w:pPr>
      <w:r w:rsidRPr="00F001EE">
        <w:rPr>
          <w:rFonts w:asciiTheme="minorHAnsi" w:hAnsiTheme="minorHAnsi" w:cstheme="minorHAnsi"/>
        </w:rPr>
        <w:t>So, in your own words, attempt to answer Jesus’ question.</w:t>
      </w:r>
    </w:p>
    <w:p w14:paraId="05098ECB" w14:textId="77777777" w:rsidR="0004447D" w:rsidRDefault="00BA35AF" w:rsidP="00507297">
      <w:pPr>
        <w:pStyle w:val="NormalWeb"/>
        <w:rPr>
          <w:rFonts w:asciiTheme="minorHAnsi" w:hAnsiTheme="minorHAnsi" w:cstheme="minorHAnsi"/>
          <w:b/>
          <w:sz w:val="28"/>
          <w:szCs w:val="28"/>
        </w:rPr>
      </w:pPr>
      <w:r>
        <w:rPr>
          <w:rFonts w:asciiTheme="minorHAnsi" w:hAnsiTheme="minorHAnsi" w:cstheme="minorHAnsi"/>
          <w:b/>
          <w:sz w:val="28"/>
          <w:szCs w:val="28"/>
        </w:rPr>
        <w:t>2</w:t>
      </w:r>
      <w:r>
        <w:rPr>
          <w:rFonts w:asciiTheme="minorHAnsi" w:hAnsiTheme="minorHAnsi" w:cstheme="minorHAnsi"/>
          <w:b/>
          <w:sz w:val="28"/>
          <w:szCs w:val="28"/>
        </w:rPr>
        <w:tab/>
      </w:r>
      <w:r w:rsidR="0004447D" w:rsidRPr="0004447D">
        <w:rPr>
          <w:rFonts w:asciiTheme="minorHAnsi" w:hAnsiTheme="minorHAnsi" w:cstheme="minorHAnsi"/>
          <w:b/>
          <w:sz w:val="28"/>
          <w:szCs w:val="28"/>
        </w:rPr>
        <w:t>Peter’s answer</w:t>
      </w:r>
    </w:p>
    <w:p w14:paraId="5AB7BA51" w14:textId="77777777" w:rsidR="008D52CF" w:rsidRPr="008D52CF" w:rsidRDefault="0004447D" w:rsidP="008D52CF">
      <w:pPr>
        <w:pStyle w:val="NormalWeb"/>
        <w:numPr>
          <w:ilvl w:val="0"/>
          <w:numId w:val="4"/>
        </w:numPr>
        <w:rPr>
          <w:rFonts w:asciiTheme="minorHAnsi" w:hAnsiTheme="minorHAnsi" w:cstheme="minorHAnsi"/>
        </w:rPr>
      </w:pPr>
      <w:r w:rsidRPr="00F001EE">
        <w:rPr>
          <w:rFonts w:asciiTheme="minorHAnsi" w:hAnsiTheme="minorHAnsi" w:cstheme="minorHAnsi"/>
        </w:rPr>
        <w:t>Do you think Peter surprised himself by his answer? Does Jesus’ response confirm this?</w:t>
      </w:r>
      <w:r w:rsidR="00CB48FF" w:rsidRPr="00F001EE">
        <w:rPr>
          <w:rFonts w:asciiTheme="minorHAnsi" w:hAnsiTheme="minorHAnsi" w:cstheme="minorHAnsi"/>
        </w:rPr>
        <w:t xml:space="preserve">  See 1 Corinthians 12.3.</w:t>
      </w:r>
    </w:p>
    <w:p w14:paraId="55739495" w14:textId="77777777" w:rsidR="00CB48FF" w:rsidRDefault="00BA35AF" w:rsidP="00507297">
      <w:pPr>
        <w:pStyle w:val="NormalWeb"/>
        <w:rPr>
          <w:rFonts w:asciiTheme="minorHAnsi" w:hAnsiTheme="minorHAnsi" w:cstheme="minorHAnsi"/>
          <w:b/>
          <w:sz w:val="28"/>
          <w:szCs w:val="28"/>
        </w:rPr>
      </w:pPr>
      <w:r>
        <w:rPr>
          <w:rFonts w:asciiTheme="minorHAnsi" w:hAnsiTheme="minorHAnsi" w:cstheme="minorHAnsi"/>
          <w:b/>
          <w:sz w:val="28"/>
          <w:szCs w:val="28"/>
        </w:rPr>
        <w:t>3</w:t>
      </w:r>
      <w:r>
        <w:rPr>
          <w:rFonts w:asciiTheme="minorHAnsi" w:hAnsiTheme="minorHAnsi" w:cstheme="minorHAnsi"/>
          <w:b/>
          <w:sz w:val="28"/>
          <w:szCs w:val="28"/>
        </w:rPr>
        <w:tab/>
      </w:r>
      <w:r w:rsidR="00CB48FF" w:rsidRPr="00CB48FF">
        <w:rPr>
          <w:rFonts w:asciiTheme="minorHAnsi" w:hAnsiTheme="minorHAnsi" w:cstheme="minorHAnsi"/>
          <w:b/>
          <w:sz w:val="28"/>
          <w:szCs w:val="28"/>
        </w:rPr>
        <w:t>Your response</w:t>
      </w:r>
    </w:p>
    <w:p w14:paraId="4E180C31" w14:textId="77777777" w:rsidR="000A5204" w:rsidRDefault="000A5204" w:rsidP="000A5204">
      <w:pPr>
        <w:pStyle w:val="NormalWeb"/>
        <w:numPr>
          <w:ilvl w:val="0"/>
          <w:numId w:val="4"/>
        </w:numPr>
        <w:rPr>
          <w:rFonts w:asciiTheme="minorHAnsi" w:hAnsiTheme="minorHAnsi" w:cstheme="minorHAnsi"/>
        </w:rPr>
      </w:pPr>
      <w:r w:rsidRPr="00F001EE">
        <w:rPr>
          <w:rFonts w:asciiTheme="minorHAnsi" w:hAnsiTheme="minorHAnsi" w:cstheme="minorHAnsi"/>
        </w:rPr>
        <w:t>Return to the question, ‘Has the way you would answer Jesus’ question changed over the years?’  Are you aware of the Holy Spirit revealing truth to you?   See John 16. 12-14</w:t>
      </w:r>
    </w:p>
    <w:p w14:paraId="0B989B81" w14:textId="77777777" w:rsidR="000A5204" w:rsidRPr="00F001EE" w:rsidRDefault="000A5204" w:rsidP="000A5204">
      <w:pPr>
        <w:pStyle w:val="NormalWeb"/>
        <w:numPr>
          <w:ilvl w:val="0"/>
          <w:numId w:val="4"/>
        </w:numPr>
        <w:rPr>
          <w:rFonts w:asciiTheme="minorHAnsi" w:hAnsiTheme="minorHAnsi" w:cstheme="minorHAnsi"/>
        </w:rPr>
      </w:pPr>
      <w:r>
        <w:rPr>
          <w:rFonts w:asciiTheme="minorHAnsi" w:hAnsiTheme="minorHAnsi" w:cstheme="minorHAnsi"/>
        </w:rPr>
        <w:t>Spend</w:t>
      </w:r>
      <w:r w:rsidRPr="00F001EE">
        <w:rPr>
          <w:rFonts w:asciiTheme="minorHAnsi" w:hAnsiTheme="minorHAnsi" w:cstheme="minorHAnsi"/>
        </w:rPr>
        <w:t xml:space="preserve"> some time in silence reflecting on this</w:t>
      </w:r>
      <w:r>
        <w:rPr>
          <w:rFonts w:asciiTheme="minorHAnsi" w:hAnsiTheme="minorHAnsi" w:cstheme="minorHAnsi"/>
        </w:rPr>
        <w:t>. P</w:t>
      </w:r>
      <w:r w:rsidRPr="00F001EE">
        <w:rPr>
          <w:rFonts w:asciiTheme="minorHAnsi" w:hAnsiTheme="minorHAnsi" w:cstheme="minorHAnsi"/>
        </w:rPr>
        <w:t>ray for one another, that the Holy Spirit will reveal more about Jesus to you.</w:t>
      </w:r>
    </w:p>
    <w:p w14:paraId="78926652" w14:textId="77777777" w:rsidR="000A5204" w:rsidRDefault="00BA35AF" w:rsidP="00507297">
      <w:pPr>
        <w:pStyle w:val="NormalWeb"/>
        <w:rPr>
          <w:rFonts w:asciiTheme="minorHAnsi" w:hAnsiTheme="minorHAnsi" w:cstheme="minorHAnsi"/>
          <w:b/>
          <w:sz w:val="28"/>
          <w:szCs w:val="28"/>
        </w:rPr>
      </w:pPr>
      <w:r>
        <w:rPr>
          <w:rFonts w:asciiTheme="minorHAnsi" w:hAnsiTheme="minorHAnsi" w:cstheme="minorHAnsi"/>
          <w:b/>
          <w:sz w:val="28"/>
          <w:szCs w:val="28"/>
        </w:rPr>
        <w:t>4</w:t>
      </w:r>
      <w:r>
        <w:rPr>
          <w:rFonts w:asciiTheme="minorHAnsi" w:hAnsiTheme="minorHAnsi" w:cstheme="minorHAnsi"/>
          <w:b/>
          <w:sz w:val="28"/>
          <w:szCs w:val="28"/>
        </w:rPr>
        <w:tab/>
      </w:r>
      <w:r w:rsidR="000A5204">
        <w:rPr>
          <w:rFonts w:asciiTheme="minorHAnsi" w:hAnsiTheme="minorHAnsi" w:cstheme="minorHAnsi"/>
          <w:b/>
          <w:sz w:val="28"/>
          <w:szCs w:val="28"/>
        </w:rPr>
        <w:t>Worship</w:t>
      </w:r>
    </w:p>
    <w:p w14:paraId="236C5C6A" w14:textId="77777777" w:rsidR="00161D31" w:rsidRDefault="000A5204" w:rsidP="007626F9">
      <w:pPr>
        <w:pStyle w:val="NormalWeb"/>
        <w:numPr>
          <w:ilvl w:val="0"/>
          <w:numId w:val="4"/>
        </w:numPr>
        <w:ind w:left="360"/>
        <w:rPr>
          <w:rFonts w:asciiTheme="minorHAnsi" w:hAnsiTheme="minorHAnsi" w:cstheme="minorHAnsi"/>
        </w:rPr>
      </w:pPr>
      <w:r w:rsidRPr="00161D31">
        <w:rPr>
          <w:rFonts w:asciiTheme="minorHAnsi" w:hAnsiTheme="minorHAnsi" w:cstheme="minorHAnsi"/>
        </w:rPr>
        <w:t xml:space="preserve">If possible, </w:t>
      </w:r>
      <w:r w:rsidR="00161D31">
        <w:rPr>
          <w:rFonts w:asciiTheme="minorHAnsi" w:hAnsiTheme="minorHAnsi" w:cstheme="minorHAnsi"/>
        </w:rPr>
        <w:t>watch</w:t>
      </w:r>
      <w:r w:rsidR="00161D31" w:rsidRPr="00161D31">
        <w:rPr>
          <w:rFonts w:asciiTheme="minorHAnsi" w:hAnsiTheme="minorHAnsi" w:cstheme="minorHAnsi"/>
        </w:rPr>
        <w:t xml:space="preserve"> the first</w:t>
      </w:r>
      <w:r w:rsidR="008B487F">
        <w:rPr>
          <w:rFonts w:asciiTheme="minorHAnsi" w:hAnsiTheme="minorHAnsi" w:cstheme="minorHAnsi"/>
        </w:rPr>
        <w:t xml:space="preserve"> 4 or 5</w:t>
      </w:r>
      <w:r w:rsidR="00161D31" w:rsidRPr="00161D31">
        <w:rPr>
          <w:rFonts w:asciiTheme="minorHAnsi" w:hAnsiTheme="minorHAnsi" w:cstheme="minorHAnsi"/>
        </w:rPr>
        <w:t xml:space="preserve"> minutes of</w:t>
      </w:r>
      <w:r w:rsidRPr="00161D31">
        <w:rPr>
          <w:rFonts w:asciiTheme="minorHAnsi" w:hAnsiTheme="minorHAnsi" w:cstheme="minorHAnsi"/>
          <w:b/>
        </w:rPr>
        <w:t xml:space="preserve"> </w:t>
      </w:r>
      <w:hyperlink r:id="rId9" w:history="1">
        <w:r w:rsidRPr="00161D31">
          <w:rPr>
            <w:rStyle w:val="Hyperlink"/>
            <w:rFonts w:asciiTheme="minorHAnsi" w:hAnsiTheme="minorHAnsi" w:cstheme="minorHAnsi"/>
            <w:b/>
          </w:rPr>
          <w:t>https://www.youtube.com/watch?v=73i-apU9Zn8</w:t>
        </w:r>
      </w:hyperlink>
      <w:r w:rsidRPr="00161D31">
        <w:rPr>
          <w:rFonts w:asciiTheme="minorHAnsi" w:hAnsiTheme="minorHAnsi" w:cstheme="minorHAnsi"/>
          <w:b/>
        </w:rPr>
        <w:t xml:space="preserve"> </w:t>
      </w:r>
    </w:p>
    <w:p w14:paraId="0F221578" w14:textId="77777777" w:rsidR="000A5204" w:rsidRPr="00161D31" w:rsidRDefault="000A5204" w:rsidP="00161D31">
      <w:pPr>
        <w:pStyle w:val="NormalWeb"/>
        <w:ind w:left="360"/>
        <w:rPr>
          <w:rFonts w:asciiTheme="minorHAnsi" w:hAnsiTheme="minorHAnsi" w:cstheme="minorHAnsi"/>
        </w:rPr>
      </w:pPr>
      <w:r w:rsidRPr="00161D31">
        <w:rPr>
          <w:rFonts w:asciiTheme="minorHAnsi" w:hAnsiTheme="minorHAnsi" w:cstheme="minorHAnsi"/>
        </w:rPr>
        <w:t>Jesus, at Your Name we bow the knee,</w:t>
      </w:r>
      <w:r w:rsidR="00BA35AF" w:rsidRPr="00161D31">
        <w:rPr>
          <w:rFonts w:asciiTheme="minorHAnsi" w:hAnsiTheme="minorHAnsi" w:cstheme="minorHAnsi"/>
        </w:rPr>
        <w:t xml:space="preserve">                                                                                                                                                Jesus, at Your Name we bow the knee,                                                                                                                                    Jesus, at Your Name we bow the knee,                                                                                                                                           And acknowledge You a</w:t>
      </w:r>
      <w:r w:rsidRPr="00161D31">
        <w:rPr>
          <w:rFonts w:asciiTheme="minorHAnsi" w:hAnsiTheme="minorHAnsi" w:cstheme="minorHAnsi"/>
        </w:rPr>
        <w:t xml:space="preserve">s Lord. [2] </w:t>
      </w:r>
      <w:r w:rsidR="007626F9" w:rsidRPr="00161D31">
        <w:rPr>
          <w:rFonts w:asciiTheme="minorHAnsi" w:hAnsiTheme="minorHAnsi" w:cstheme="minorHAnsi"/>
        </w:rPr>
        <w:t xml:space="preserve">                                                                                                                               </w:t>
      </w:r>
      <w:r w:rsidR="00BA35AF" w:rsidRPr="00161D31">
        <w:rPr>
          <w:rFonts w:asciiTheme="minorHAnsi" w:hAnsiTheme="minorHAnsi" w:cstheme="minorHAnsi"/>
        </w:rPr>
        <w:t>You a</w:t>
      </w:r>
      <w:r w:rsidRPr="00161D31">
        <w:rPr>
          <w:rFonts w:asciiTheme="minorHAnsi" w:hAnsiTheme="minorHAnsi" w:cstheme="minorHAnsi"/>
        </w:rPr>
        <w:t xml:space="preserve">re </w:t>
      </w:r>
      <w:r w:rsidR="00BA35AF" w:rsidRPr="00161D31">
        <w:rPr>
          <w:rFonts w:asciiTheme="minorHAnsi" w:hAnsiTheme="minorHAnsi" w:cstheme="minorHAnsi"/>
        </w:rPr>
        <w:t>the Christ</w:t>
      </w:r>
      <w:r w:rsidR="00BA35AF" w:rsidRPr="00161D31">
        <w:rPr>
          <w:rFonts w:asciiTheme="minorHAnsi" w:hAnsiTheme="minorHAnsi" w:cstheme="minorHAnsi"/>
        </w:rPr>
        <w:br/>
      </w:r>
      <w:proofErr w:type="gramStart"/>
      <w:r w:rsidR="00BA35AF" w:rsidRPr="00161D31">
        <w:rPr>
          <w:rFonts w:asciiTheme="minorHAnsi" w:hAnsiTheme="minorHAnsi" w:cstheme="minorHAnsi"/>
        </w:rPr>
        <w:t>You</w:t>
      </w:r>
      <w:proofErr w:type="gramEnd"/>
      <w:r w:rsidR="00BA35AF" w:rsidRPr="00161D31">
        <w:rPr>
          <w:rFonts w:asciiTheme="minorHAnsi" w:hAnsiTheme="minorHAnsi" w:cstheme="minorHAnsi"/>
        </w:rPr>
        <w:t xml:space="preserve"> are t</w:t>
      </w:r>
      <w:r w:rsidRPr="00161D31">
        <w:rPr>
          <w:rFonts w:asciiTheme="minorHAnsi" w:hAnsiTheme="minorHAnsi" w:cstheme="minorHAnsi"/>
        </w:rPr>
        <w:t>he Lord</w:t>
      </w:r>
      <w:r w:rsidRPr="00161D31">
        <w:rPr>
          <w:rFonts w:asciiTheme="minorHAnsi" w:hAnsiTheme="minorHAnsi" w:cstheme="minorHAnsi"/>
        </w:rPr>
        <w:br/>
      </w:r>
      <w:r w:rsidR="00BA35AF" w:rsidRPr="00161D31">
        <w:rPr>
          <w:rFonts w:asciiTheme="minorHAnsi" w:hAnsiTheme="minorHAnsi" w:cstheme="minorHAnsi"/>
        </w:rPr>
        <w:t>Through Your Spirit i</w:t>
      </w:r>
      <w:r w:rsidRPr="00161D31">
        <w:rPr>
          <w:rFonts w:asciiTheme="minorHAnsi" w:hAnsiTheme="minorHAnsi" w:cstheme="minorHAnsi"/>
        </w:rPr>
        <w:t xml:space="preserve">n </w:t>
      </w:r>
      <w:r w:rsidR="00BA35AF" w:rsidRPr="00161D31">
        <w:rPr>
          <w:rFonts w:asciiTheme="minorHAnsi" w:hAnsiTheme="minorHAnsi" w:cstheme="minorHAnsi"/>
        </w:rPr>
        <w:t>o</w:t>
      </w:r>
      <w:r w:rsidRPr="00161D31">
        <w:rPr>
          <w:rFonts w:asciiTheme="minorHAnsi" w:hAnsiTheme="minorHAnsi" w:cstheme="minorHAnsi"/>
        </w:rPr>
        <w:t xml:space="preserve">ur </w:t>
      </w:r>
      <w:r w:rsidR="00BA35AF" w:rsidRPr="00161D31">
        <w:rPr>
          <w:rFonts w:asciiTheme="minorHAnsi" w:hAnsiTheme="minorHAnsi" w:cstheme="minorHAnsi"/>
        </w:rPr>
        <w:t>lives</w:t>
      </w:r>
      <w:r w:rsidR="00BA35AF" w:rsidRPr="00161D31">
        <w:rPr>
          <w:rFonts w:asciiTheme="minorHAnsi" w:hAnsiTheme="minorHAnsi" w:cstheme="minorHAnsi"/>
        </w:rPr>
        <w:br/>
        <w:t>We know who You a</w:t>
      </w:r>
      <w:r w:rsidRPr="00161D31">
        <w:rPr>
          <w:rFonts w:asciiTheme="minorHAnsi" w:hAnsiTheme="minorHAnsi" w:cstheme="minorHAnsi"/>
        </w:rPr>
        <w:t>re</w:t>
      </w:r>
      <w:r w:rsidR="00BA35AF" w:rsidRPr="00161D31">
        <w:rPr>
          <w:rFonts w:asciiTheme="minorHAnsi" w:hAnsiTheme="minorHAnsi" w:cstheme="minorHAnsi"/>
        </w:rPr>
        <w:t>.</w:t>
      </w:r>
      <w:r w:rsidR="007626F9" w:rsidRPr="00161D31">
        <w:rPr>
          <w:rFonts w:asciiTheme="minorHAnsi" w:hAnsiTheme="minorHAnsi" w:cstheme="minorHAnsi"/>
        </w:rPr>
        <w:t xml:space="preserve">                                                                                                                                                         </w:t>
      </w:r>
    </w:p>
    <w:p w14:paraId="299E5098" w14:textId="77777777" w:rsidR="007626F9" w:rsidRDefault="007626F9" w:rsidP="00BA35AF">
      <w:pPr>
        <w:pStyle w:val="NormalWeb"/>
        <w:rPr>
          <w:rFonts w:asciiTheme="minorHAnsi" w:hAnsiTheme="minorHAnsi" w:cstheme="minorHAnsi"/>
          <w:b/>
          <w:sz w:val="28"/>
          <w:szCs w:val="28"/>
        </w:rPr>
      </w:pPr>
      <w:r>
        <w:rPr>
          <w:rFonts w:asciiTheme="minorHAnsi" w:hAnsiTheme="minorHAnsi" w:cstheme="minorHAnsi"/>
          <w:b/>
          <w:sz w:val="28"/>
          <w:szCs w:val="28"/>
        </w:rPr>
        <w:t>PTO</w:t>
      </w:r>
    </w:p>
    <w:p w14:paraId="3986B34E" w14:textId="77777777" w:rsidR="00BA35AF" w:rsidRPr="00BA35AF" w:rsidRDefault="00BA35AF" w:rsidP="00BA35AF">
      <w:pPr>
        <w:pStyle w:val="NormalWeb"/>
        <w:rPr>
          <w:rFonts w:asciiTheme="minorHAnsi" w:hAnsiTheme="minorHAnsi" w:cstheme="minorHAnsi"/>
          <w:b/>
          <w:sz w:val="28"/>
          <w:szCs w:val="28"/>
        </w:rPr>
      </w:pPr>
      <w:r w:rsidRPr="00BA35AF">
        <w:rPr>
          <w:rFonts w:asciiTheme="minorHAnsi" w:hAnsiTheme="minorHAnsi" w:cstheme="minorHAnsi"/>
          <w:b/>
          <w:sz w:val="28"/>
          <w:szCs w:val="28"/>
        </w:rPr>
        <w:lastRenderedPageBreak/>
        <w:t>5</w:t>
      </w:r>
      <w:r w:rsidRPr="00BA35AF">
        <w:rPr>
          <w:rFonts w:asciiTheme="minorHAnsi" w:hAnsiTheme="minorHAnsi" w:cstheme="minorHAnsi"/>
          <w:b/>
          <w:sz w:val="28"/>
          <w:szCs w:val="28"/>
        </w:rPr>
        <w:tab/>
      </w:r>
      <w:r w:rsidR="00456B21">
        <w:rPr>
          <w:rFonts w:asciiTheme="minorHAnsi" w:hAnsiTheme="minorHAnsi" w:cstheme="minorHAnsi"/>
          <w:b/>
          <w:sz w:val="28"/>
          <w:szCs w:val="28"/>
        </w:rPr>
        <w:t>Outcome</w:t>
      </w:r>
    </w:p>
    <w:p w14:paraId="7F999A3D" w14:textId="77777777" w:rsidR="006978A5" w:rsidRPr="006978A5" w:rsidRDefault="006978A5" w:rsidP="00BA35AF">
      <w:pPr>
        <w:pStyle w:val="NormalWeb"/>
        <w:rPr>
          <w:rFonts w:asciiTheme="minorHAnsi" w:hAnsiTheme="minorHAnsi" w:cstheme="minorHAnsi"/>
          <w:i/>
        </w:rPr>
      </w:pPr>
      <w:r w:rsidRPr="006978A5">
        <w:rPr>
          <w:rFonts w:asciiTheme="minorHAnsi" w:hAnsiTheme="minorHAnsi" w:cstheme="minorHAnsi"/>
          <w:i/>
        </w:rPr>
        <w:t xml:space="preserve">If we are to be authentic disciples of Jesus, asking questions seems like an important practice to develop. Starting from an understanding that the better way is to listen before we </w:t>
      </w:r>
      <w:proofErr w:type="gramStart"/>
      <w:r w:rsidRPr="006978A5">
        <w:rPr>
          <w:rFonts w:asciiTheme="minorHAnsi" w:hAnsiTheme="minorHAnsi" w:cstheme="minorHAnsi"/>
          <w:i/>
        </w:rPr>
        <w:t>speak,</w:t>
      </w:r>
      <w:proofErr w:type="gramEnd"/>
      <w:r w:rsidRPr="006978A5">
        <w:rPr>
          <w:rFonts w:asciiTheme="minorHAnsi" w:hAnsiTheme="minorHAnsi" w:cstheme="minorHAnsi"/>
          <w:i/>
        </w:rPr>
        <w:t xml:space="preserve"> what questions could we ask of those on our frontlines today? ‘What are you enjoying most at the moment?’ ‘What challenges are you facing?’ Or, perhaps, a good place to start is with one of the questions Jesus asked, ‘What do you think?’</w:t>
      </w:r>
      <w:r>
        <w:rPr>
          <w:rFonts w:asciiTheme="minorHAnsi" w:hAnsiTheme="minorHAnsi" w:cstheme="minorHAnsi"/>
          <w:i/>
        </w:rPr>
        <w:t xml:space="preserve">   </w:t>
      </w:r>
      <w:r w:rsidRPr="008B487F">
        <w:rPr>
          <w:rFonts w:asciiTheme="minorHAnsi" w:hAnsiTheme="minorHAnsi" w:cstheme="minorHAnsi"/>
          <w:b/>
        </w:rPr>
        <w:t>Paul Woolley, CEO, LICC</w:t>
      </w:r>
    </w:p>
    <w:p w14:paraId="42BF0D5F" w14:textId="77777777" w:rsidR="00CB48FF" w:rsidRPr="00CB48FF" w:rsidRDefault="00CB48FF" w:rsidP="00BA35AF">
      <w:pPr>
        <w:pStyle w:val="NormalWeb"/>
        <w:numPr>
          <w:ilvl w:val="0"/>
          <w:numId w:val="4"/>
        </w:numPr>
        <w:rPr>
          <w:rFonts w:asciiTheme="minorHAnsi" w:hAnsiTheme="minorHAnsi" w:cstheme="minorHAnsi"/>
        </w:rPr>
      </w:pPr>
      <w:r>
        <w:rPr>
          <w:rFonts w:asciiTheme="minorHAnsi" w:hAnsiTheme="minorHAnsi" w:cstheme="minorHAnsi"/>
        </w:rPr>
        <w:t xml:space="preserve">Pray for opportunities to have </w:t>
      </w:r>
      <w:r w:rsidR="00F001EE">
        <w:rPr>
          <w:rFonts w:asciiTheme="minorHAnsi" w:hAnsiTheme="minorHAnsi" w:cstheme="minorHAnsi"/>
        </w:rPr>
        <w:t>conversations about who Jesus is, in the coming week.  Come back and share next week.</w:t>
      </w:r>
    </w:p>
    <w:sectPr w:rsidR="00CB48FF" w:rsidRPr="00CB48FF" w:rsidSect="006866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D98"/>
    <w:multiLevelType w:val="hybridMultilevel"/>
    <w:tmpl w:val="99CE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926AD"/>
    <w:multiLevelType w:val="hybridMultilevel"/>
    <w:tmpl w:val="F3FE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DC1406"/>
    <w:multiLevelType w:val="hybridMultilevel"/>
    <w:tmpl w:val="FA4E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D41602"/>
    <w:multiLevelType w:val="hybridMultilevel"/>
    <w:tmpl w:val="F354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392550"/>
    <w:multiLevelType w:val="hybridMultilevel"/>
    <w:tmpl w:val="501E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CF"/>
    <w:rsid w:val="0004447D"/>
    <w:rsid w:val="000A5204"/>
    <w:rsid w:val="00161D31"/>
    <w:rsid w:val="00392131"/>
    <w:rsid w:val="003E16A5"/>
    <w:rsid w:val="00456B21"/>
    <w:rsid w:val="00507297"/>
    <w:rsid w:val="006866CF"/>
    <w:rsid w:val="006978A5"/>
    <w:rsid w:val="007626F9"/>
    <w:rsid w:val="007F08D9"/>
    <w:rsid w:val="008A48B2"/>
    <w:rsid w:val="008B487F"/>
    <w:rsid w:val="008D52CF"/>
    <w:rsid w:val="00956B37"/>
    <w:rsid w:val="00A159A8"/>
    <w:rsid w:val="00A64842"/>
    <w:rsid w:val="00B87F04"/>
    <w:rsid w:val="00BA35AF"/>
    <w:rsid w:val="00C22CEF"/>
    <w:rsid w:val="00CB48FF"/>
    <w:rsid w:val="00E5278A"/>
    <w:rsid w:val="00EB5103"/>
    <w:rsid w:val="00F00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9709"/>
  <w15:docId w15:val="{F0F8CA85-A067-4CE9-B78F-AEEE43AB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6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866CF"/>
    <w:rPr>
      <w:i/>
      <w:iCs/>
    </w:rPr>
  </w:style>
  <w:style w:type="paragraph" w:styleId="BalloonText">
    <w:name w:val="Balloon Text"/>
    <w:basedOn w:val="Normal"/>
    <w:link w:val="BalloonTextChar"/>
    <w:uiPriority w:val="99"/>
    <w:semiHidden/>
    <w:unhideWhenUsed/>
    <w:rsid w:val="00507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97"/>
    <w:rPr>
      <w:rFonts w:ascii="Tahoma" w:hAnsi="Tahoma" w:cs="Tahoma"/>
      <w:sz w:val="16"/>
      <w:szCs w:val="16"/>
    </w:rPr>
  </w:style>
  <w:style w:type="character" w:styleId="Hyperlink">
    <w:name w:val="Hyperlink"/>
    <w:basedOn w:val="DefaultParagraphFont"/>
    <w:uiPriority w:val="99"/>
    <w:unhideWhenUsed/>
    <w:rsid w:val="000A5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32401">
      <w:bodyDiv w:val="1"/>
      <w:marLeft w:val="0"/>
      <w:marRight w:val="0"/>
      <w:marTop w:val="0"/>
      <w:marBottom w:val="0"/>
      <w:divBdr>
        <w:top w:val="none" w:sz="0" w:space="0" w:color="auto"/>
        <w:left w:val="none" w:sz="0" w:space="0" w:color="auto"/>
        <w:bottom w:val="none" w:sz="0" w:space="0" w:color="auto"/>
        <w:right w:val="none" w:sz="0" w:space="0" w:color="auto"/>
      </w:divBdr>
    </w:div>
    <w:div w:id="148631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73i-apU9Z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9187FAB185D48B1BA8B6C0F21B33A" ma:contentTypeVersion="12" ma:contentTypeDescription="Create a new document." ma:contentTypeScope="" ma:versionID="ac6a0e3a74a773b52a8b015468fedd0e">
  <xsd:schema xmlns:xsd="http://www.w3.org/2001/XMLSchema" xmlns:xs="http://www.w3.org/2001/XMLSchema" xmlns:p="http://schemas.microsoft.com/office/2006/metadata/properties" xmlns:ns2="6fd0fec8-ed7d-4dcb-b162-b3d7785e9582" xmlns:ns3="8760b917-e6bb-4655-a8a6-d70a947743a0" targetNamespace="http://schemas.microsoft.com/office/2006/metadata/properties" ma:root="true" ma:fieldsID="0c7d7a7ab09cd592b8bc39a6cc3d4be9" ns2:_="" ns3:_="">
    <xsd:import namespace="6fd0fec8-ed7d-4dcb-b162-b3d7785e9582"/>
    <xsd:import namespace="8760b917-e6bb-4655-a8a6-d70a94774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0fec8-ed7d-4dcb-b162-b3d7785e9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584189-5313-4e1e-94a9-8409538fe43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0b917-e6bb-4655-a8a6-d70a947743a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0831faa-ca54-4a28-9757-bb6e9f38db89}" ma:internalName="TaxCatchAll" ma:showField="CatchAllData" ma:web="8760b917-e6bb-4655-a8a6-d70a94774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60b917-e6bb-4655-a8a6-d70a947743a0"/>
    <lcf76f155ced4ddcb4097134ff3c332f xmlns="6fd0fec8-ed7d-4dcb-b162-b3d7785e95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52A7C4-759F-4AE0-A24E-5C4C409E5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0fec8-ed7d-4dcb-b162-b3d7785e9582"/>
    <ds:schemaRef ds:uri="8760b917-e6bb-4655-a8a6-d70a94774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1365F-4C22-493D-9594-0537B426402C}">
  <ds:schemaRefs>
    <ds:schemaRef ds:uri="http://schemas.microsoft.com/sharepoint/v3/contenttype/forms"/>
  </ds:schemaRefs>
</ds:datastoreItem>
</file>

<file path=customXml/itemProps3.xml><?xml version="1.0" encoding="utf-8"?>
<ds:datastoreItem xmlns:ds="http://schemas.openxmlformats.org/officeDocument/2006/customXml" ds:itemID="{80738892-EE9B-4DBD-B3EE-24FFFFDA8D4C}">
  <ds:schemaRef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8760b917-e6bb-4655-a8a6-d70a947743a0"/>
    <ds:schemaRef ds:uri="http://purl.org/dc/elements/1.1/"/>
    <ds:schemaRef ds:uri="6fd0fec8-ed7d-4dcb-b162-b3d7785e958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 Saunders</cp:lastModifiedBy>
  <cp:revision>2</cp:revision>
  <dcterms:created xsi:type="dcterms:W3CDTF">2023-08-31T15:11:00Z</dcterms:created>
  <dcterms:modified xsi:type="dcterms:W3CDTF">2023-08-31T15:11:00Z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0x0101009E09187FAB185D48B1BA8B6C0F21B33A</vt:lpwstr>
  </property>
</Properties>
</file>