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2C13" w14:textId="77777777" w:rsidR="00717BA7" w:rsidRDefault="00382437">
      <w:r>
        <w:t>Minutes from APCM All Saints Church 27/3/2022</w:t>
      </w:r>
    </w:p>
    <w:p w14:paraId="1709CEE3" w14:textId="77777777" w:rsidR="00382437" w:rsidRDefault="00382437">
      <w:r>
        <w:t xml:space="preserve">Those present: Jacqui &amp; Andy Green, Margaret &amp; Peter Buchanan, Patience Broad, Rev G. Vevers, Denise Preston, June Vevers, Karen </w:t>
      </w:r>
      <w:proofErr w:type="spellStart"/>
      <w:r>
        <w:t>Enwright</w:t>
      </w:r>
      <w:proofErr w:type="spellEnd"/>
      <w:r>
        <w:t>, Trish Beecroft, Ken Beecroft, Bea Magowan, Joan  Westbury, Les Hammond, Andrew Crumpler, Noel Goodwin, Brian Rhodes, Dawn Hatch, Diane Southall, Paul Hunt, Helen Rhodes, April Walwyn, Angela Davison, Cherie Down, Mick Down, Suki Pallett, Carol Wilson, Martyn Wilson, Richard Haynes, Sylvia Miles, Janet Simmonds and Jean Williams. Peter and Emma Myres also present.</w:t>
      </w:r>
    </w:p>
    <w:p w14:paraId="6E52A936" w14:textId="77777777" w:rsidR="00382437" w:rsidRDefault="00382437"/>
    <w:p w14:paraId="74327925" w14:textId="77777777" w:rsidR="00382437" w:rsidRDefault="00382437">
      <w:pPr>
        <w:rPr>
          <w:b/>
          <w:u w:val="single"/>
        </w:rPr>
      </w:pPr>
      <w:r w:rsidRPr="00382437">
        <w:rPr>
          <w:b/>
          <w:u w:val="single"/>
        </w:rPr>
        <w:t>Meeting of the Parishioners</w:t>
      </w:r>
    </w:p>
    <w:p w14:paraId="4F5E7C72" w14:textId="77777777" w:rsidR="00382437" w:rsidRDefault="00382437" w:rsidP="00E333E3">
      <w:pPr>
        <w:pStyle w:val="ListParagraph"/>
        <w:numPr>
          <w:ilvl w:val="0"/>
          <w:numId w:val="1"/>
        </w:numPr>
      </w:pPr>
      <w:r>
        <w:t>Apologies from: Diana Hunt, Janet Finch, Sarah Yeadon, Derek &amp; Shirley Sheldon, Keith and Lois Jones, Dave Bruce.</w:t>
      </w:r>
    </w:p>
    <w:p w14:paraId="76D912ED" w14:textId="77777777" w:rsidR="00A50FCD" w:rsidRDefault="00A50FCD" w:rsidP="00E333E3">
      <w:pPr>
        <w:pStyle w:val="ListParagraph"/>
        <w:numPr>
          <w:ilvl w:val="0"/>
          <w:numId w:val="1"/>
        </w:numPr>
      </w:pPr>
      <w:r>
        <w:t xml:space="preserve">Election of the church wardens </w:t>
      </w:r>
      <w:r w:rsidR="00F20837">
        <w:t>–</w:t>
      </w:r>
      <w:r>
        <w:t xml:space="preserve"> </w:t>
      </w:r>
      <w:r w:rsidR="00F20837">
        <w:t>Janet Finch and Patience Broad are happy to continue in this role and were thanked for all that they do for the church.  The congregation unanimously voted to keep them as church wardens in the coming year.</w:t>
      </w:r>
    </w:p>
    <w:p w14:paraId="00B8156C" w14:textId="77777777" w:rsidR="00F20837" w:rsidRPr="00F20837" w:rsidRDefault="00F20837" w:rsidP="00F20837">
      <w:pPr>
        <w:rPr>
          <w:b/>
          <w:u w:val="single"/>
        </w:rPr>
      </w:pPr>
      <w:r w:rsidRPr="00F20837">
        <w:rPr>
          <w:b/>
          <w:u w:val="single"/>
        </w:rPr>
        <w:t>APCM</w:t>
      </w:r>
    </w:p>
    <w:p w14:paraId="311A8582" w14:textId="77777777" w:rsidR="00F20837" w:rsidRDefault="00F20837" w:rsidP="00F20837">
      <w:pPr>
        <w:pStyle w:val="ListParagraph"/>
        <w:numPr>
          <w:ilvl w:val="0"/>
          <w:numId w:val="2"/>
        </w:numPr>
      </w:pPr>
      <w:r>
        <w:t>Apologies as for the meeting of the Parishioners.</w:t>
      </w:r>
    </w:p>
    <w:p w14:paraId="6180ABAF" w14:textId="77777777" w:rsidR="00E333E3" w:rsidRDefault="00E333E3" w:rsidP="00F20837">
      <w:pPr>
        <w:pStyle w:val="ListParagraph"/>
        <w:numPr>
          <w:ilvl w:val="0"/>
          <w:numId w:val="2"/>
        </w:numPr>
      </w:pPr>
      <w:r>
        <w:t>Minutes of the last meeting were unanimously accepted.</w:t>
      </w:r>
    </w:p>
    <w:p w14:paraId="20474DA7" w14:textId="77777777" w:rsidR="00E333E3" w:rsidRDefault="00E333E3" w:rsidP="00F20837">
      <w:pPr>
        <w:pStyle w:val="ListParagraph"/>
        <w:numPr>
          <w:ilvl w:val="0"/>
          <w:numId w:val="2"/>
        </w:numPr>
      </w:pPr>
      <w:r>
        <w:t>No Matters Arising</w:t>
      </w:r>
    </w:p>
    <w:p w14:paraId="6A7ABF34" w14:textId="77777777" w:rsidR="00E333E3" w:rsidRDefault="00E333E3" w:rsidP="00F20837">
      <w:pPr>
        <w:pStyle w:val="ListParagraph"/>
        <w:numPr>
          <w:ilvl w:val="0"/>
          <w:numId w:val="2"/>
        </w:numPr>
      </w:pPr>
      <w:r>
        <w:t xml:space="preserve">Electoral Roll report – from Sarah Yeadon read by Peter B.  There were 52 people on the E.R. in 2021.  We have lost 5 and gained 6 therefore as of 12/3/22 there are 53 </w:t>
      </w:r>
      <w:proofErr w:type="gramStart"/>
      <w:r>
        <w:t>people  on</w:t>
      </w:r>
      <w:proofErr w:type="gramEnd"/>
      <w:r>
        <w:t xml:space="preserve"> the All Saints E.R.  The new electoral roll can be viewed at the back of </w:t>
      </w:r>
      <w:proofErr w:type="gramStart"/>
      <w:r>
        <w:t>church</w:t>
      </w:r>
      <w:proofErr w:type="gramEnd"/>
      <w:r>
        <w:t xml:space="preserve"> and it is now open again for new applications for people of 16years+.</w:t>
      </w:r>
    </w:p>
    <w:p w14:paraId="02062F4C" w14:textId="77777777" w:rsidR="00E333E3" w:rsidRDefault="00E333E3" w:rsidP="00F20837">
      <w:pPr>
        <w:pStyle w:val="ListParagraph"/>
        <w:numPr>
          <w:ilvl w:val="0"/>
          <w:numId w:val="2"/>
        </w:numPr>
      </w:pPr>
      <w:r>
        <w:t xml:space="preserve">Financial Report: </w:t>
      </w:r>
    </w:p>
    <w:p w14:paraId="42511E52" w14:textId="77777777" w:rsidR="00E333E3" w:rsidRDefault="00E333E3" w:rsidP="00F20837">
      <w:pPr>
        <w:pStyle w:val="ListParagraph"/>
        <w:numPr>
          <w:ilvl w:val="1"/>
          <w:numId w:val="2"/>
        </w:numPr>
      </w:pPr>
      <w:r>
        <w:t>Annual Accounts for 2021</w:t>
      </w:r>
      <w:r w:rsidR="00A50FCD">
        <w:t>.  Paul Southern gave a brief synopsis of the financial position of All Saints, indicating that there was a summary of the full report in the APCM document.  He thanked everyone for their financial support of the church during what has been a tough time.  The budget last year was predicting a -£11.5K deficit but in fact we returned a -£6.5K deficit at year end.</w:t>
      </w:r>
    </w:p>
    <w:p w14:paraId="3D0513F9" w14:textId="77777777" w:rsidR="00A50FCD" w:rsidRDefault="00A50FCD" w:rsidP="00F20837">
      <w:pPr>
        <w:pStyle w:val="ListParagraph"/>
        <w:numPr>
          <w:ilvl w:val="1"/>
          <w:numId w:val="2"/>
        </w:numPr>
      </w:pPr>
      <w:r>
        <w:t>During the year the PCC had learnt that part of our reserves were an endowed fund which meant we could use the interest on the money following the terms of the endowment but the capital could not be touched.  This meant that our reserves had dropped by £10K.  The capital can only be spent in the event of the charity that was endowed with the capital closes.  The reduced reserves will have an ongoing impact as the future is full of uncertainties and we cannot go on setting a deficit budgets.  In the long term our books will have to balance.</w:t>
      </w:r>
    </w:p>
    <w:p w14:paraId="06DBFC52" w14:textId="77777777" w:rsidR="00A50FCD" w:rsidRDefault="00A50FCD" w:rsidP="00F20837">
      <w:pPr>
        <w:pStyle w:val="ListParagraph"/>
        <w:numPr>
          <w:ilvl w:val="1"/>
          <w:numId w:val="2"/>
        </w:numPr>
      </w:pPr>
      <w:r>
        <w:t>Paul continued by thanking Patience Broad, Jean Williams and Jacqui Green who helped him in his role. He also extended his thanks to Paul Lythgoe our independent examiner, who is very good and efficient in that role.</w:t>
      </w:r>
    </w:p>
    <w:p w14:paraId="406B867E" w14:textId="77777777" w:rsidR="00A50FCD" w:rsidRDefault="00A50FCD" w:rsidP="00F20837">
      <w:pPr>
        <w:pStyle w:val="ListParagraph"/>
        <w:numPr>
          <w:ilvl w:val="1"/>
          <w:numId w:val="2"/>
        </w:numPr>
      </w:pPr>
      <w:r>
        <w:t xml:space="preserve">Carol Wilson asked about the </w:t>
      </w:r>
      <w:r w:rsidR="00010D3F">
        <w:t>deficit for this year coming. Paul replied that it was standing at -£9.5K, less than last year but unsustainable in the long term.</w:t>
      </w:r>
    </w:p>
    <w:p w14:paraId="78136C28" w14:textId="77777777" w:rsidR="00010D3F" w:rsidRDefault="00010D3F" w:rsidP="00F20837">
      <w:pPr>
        <w:pStyle w:val="ListParagraph"/>
        <w:numPr>
          <w:ilvl w:val="1"/>
          <w:numId w:val="2"/>
        </w:numPr>
      </w:pPr>
      <w:r>
        <w:t>The Accounts were proposed by Patience Broad and seconded by Janet Simmonds. Everyone accepted them.</w:t>
      </w:r>
    </w:p>
    <w:p w14:paraId="1C293950" w14:textId="77777777" w:rsidR="00010D3F" w:rsidRDefault="00010D3F" w:rsidP="00F20837">
      <w:pPr>
        <w:pStyle w:val="ListParagraph"/>
        <w:numPr>
          <w:ilvl w:val="1"/>
          <w:numId w:val="2"/>
        </w:numPr>
      </w:pPr>
      <w:r>
        <w:t>Jean Williams proposed thanks to Paul for all that he does – everyone agreed and gave him a round of applause.</w:t>
      </w:r>
    </w:p>
    <w:p w14:paraId="7488726C" w14:textId="77777777" w:rsidR="00010D3F" w:rsidRDefault="00010D3F" w:rsidP="00F20837">
      <w:pPr>
        <w:pStyle w:val="ListParagraph"/>
        <w:numPr>
          <w:ilvl w:val="1"/>
          <w:numId w:val="2"/>
        </w:numPr>
      </w:pPr>
      <w:r>
        <w:lastRenderedPageBreak/>
        <w:t>It was proposed by Paul Southern that we keep Paul Lythgoe as the independent examiner – seconded by Peter Buchanan – all agreed.</w:t>
      </w:r>
    </w:p>
    <w:p w14:paraId="319A9A90" w14:textId="77777777" w:rsidR="00E333E3" w:rsidRDefault="00ED5E6D" w:rsidP="00F20837">
      <w:pPr>
        <w:pStyle w:val="ListParagraph"/>
        <w:numPr>
          <w:ilvl w:val="0"/>
          <w:numId w:val="2"/>
        </w:numPr>
      </w:pPr>
      <w:r>
        <w:t>Safeguarding update – a report written by Sarah Yeadon and read by Peter Buchanan, advising us of our duty to be vigilant and report any safeguarding issues to Dave Bruce, Peter Myres (for the next few days) or Val Fane the safe guarding officer.</w:t>
      </w:r>
    </w:p>
    <w:p w14:paraId="13284D93" w14:textId="77777777" w:rsidR="00ED5E6D" w:rsidRDefault="00ED5E6D" w:rsidP="00F20837">
      <w:pPr>
        <w:pStyle w:val="ListParagraph"/>
        <w:numPr>
          <w:ilvl w:val="0"/>
          <w:numId w:val="2"/>
        </w:numPr>
      </w:pPr>
      <w:r>
        <w:t>Peter Buchanan advised everyone that the APCM document was available at the back of church as could be taken home to be read if anyone had not picked up a copy earlier.  We were all encouraged to use this as an aid for prayer for the different activities put on by the church.  Peter suggested we TAKE the book home, we READ the book and we PRAY.  The APCM document was unanimously accepted by the congregation.</w:t>
      </w:r>
    </w:p>
    <w:p w14:paraId="0C34A9EB" w14:textId="77777777" w:rsidR="00ED5E6D" w:rsidRDefault="00ED5E6D" w:rsidP="00F20837">
      <w:pPr>
        <w:pStyle w:val="ListParagraph"/>
        <w:numPr>
          <w:ilvl w:val="0"/>
          <w:numId w:val="2"/>
        </w:numPr>
      </w:pPr>
      <w:r>
        <w:t>Elections and appointments:</w:t>
      </w:r>
    </w:p>
    <w:p w14:paraId="5B67419C" w14:textId="77777777" w:rsidR="00ED5E6D" w:rsidRDefault="00ED5E6D" w:rsidP="00ED5E6D">
      <w:pPr>
        <w:pStyle w:val="ListParagraph"/>
        <w:ind w:left="1440"/>
      </w:pPr>
      <w:r>
        <w:t>PCC members: Sarah Yeadon – proposed by JG – seconded by Patience Broad</w:t>
      </w:r>
    </w:p>
    <w:p w14:paraId="234CE214" w14:textId="77777777" w:rsidR="00ED5E6D" w:rsidRDefault="00ED5E6D" w:rsidP="00ED5E6D">
      <w:pPr>
        <w:pStyle w:val="ListParagraph"/>
        <w:ind w:left="1440"/>
      </w:pPr>
      <w:r>
        <w:t>Carol Wilson – proposed by JG – seconded by Patience B</w:t>
      </w:r>
    </w:p>
    <w:p w14:paraId="5789DC07" w14:textId="77777777" w:rsidR="00ED5E6D" w:rsidRDefault="00ED5E6D" w:rsidP="00ED5E6D">
      <w:pPr>
        <w:pStyle w:val="ListParagraph"/>
        <w:ind w:left="1440"/>
      </w:pPr>
      <w:r>
        <w:t>Derek Sheldon – proposed by Peter B – seconded by Ken Beecroft.</w:t>
      </w:r>
    </w:p>
    <w:p w14:paraId="5ECACC50" w14:textId="77777777" w:rsidR="00ED5E6D" w:rsidRDefault="00ED5E6D" w:rsidP="00ED5E6D">
      <w:pPr>
        <w:pStyle w:val="ListParagraph"/>
        <w:ind w:left="1440"/>
      </w:pPr>
      <w:r>
        <w:t>All three were unanimously accepted by the congregation.</w:t>
      </w:r>
    </w:p>
    <w:p w14:paraId="250CF5C0" w14:textId="77777777" w:rsidR="00ED5E6D" w:rsidRDefault="00ED5E6D" w:rsidP="00ED5E6D">
      <w:pPr>
        <w:pStyle w:val="ListParagraph"/>
        <w:ind w:left="1440"/>
      </w:pPr>
    </w:p>
    <w:p w14:paraId="7D3C94AC" w14:textId="77777777" w:rsidR="00ED5E6D" w:rsidRDefault="00ED5E6D" w:rsidP="00ED5E6D">
      <w:pPr>
        <w:pStyle w:val="ListParagraph"/>
        <w:ind w:left="1440"/>
      </w:pPr>
      <w:r>
        <w:t>Deputy wardens – Andrew Crumpler and Sarah Yeadon were both unanimously accepted by the congregation as deputy wardens.  Peter extended our thanks to them for all that they do and will do.</w:t>
      </w:r>
    </w:p>
    <w:p w14:paraId="18208718" w14:textId="77777777" w:rsidR="00ED5E6D" w:rsidRDefault="00ED5E6D" w:rsidP="00ED5E6D">
      <w:pPr>
        <w:pStyle w:val="ListParagraph"/>
        <w:numPr>
          <w:ilvl w:val="0"/>
          <w:numId w:val="2"/>
        </w:numPr>
      </w:pPr>
      <w:r>
        <w:t>Commissioning of the AS Ministry Team and Geoff Vevers as Clergy Lead for All Saints.</w:t>
      </w:r>
    </w:p>
    <w:p w14:paraId="32EB59E5" w14:textId="77777777" w:rsidR="00ED5E6D" w:rsidRDefault="00ED5E6D" w:rsidP="00ED5E6D">
      <w:pPr>
        <w:pStyle w:val="ListParagraph"/>
      </w:pPr>
      <w:r>
        <w:t>Peter Myres explained to the congregation what role the Ministry team fulfilled and that included pastoral issues and worship based issues and that the team included clergy and licensed lay ministers, the childr</w:t>
      </w:r>
      <w:r w:rsidR="00AE348C">
        <w:t>en and young families’ minister,</w:t>
      </w:r>
      <w:r>
        <w:t xml:space="preserve"> the church wardens and the treasurer.  The team feed back to the PCC.  Peter M commissioned the ministry team to continue this work for the following year.</w:t>
      </w:r>
    </w:p>
    <w:p w14:paraId="09E4662F" w14:textId="77777777" w:rsidR="00ED5E6D" w:rsidRDefault="00ED5E6D" w:rsidP="00ED5E6D">
      <w:pPr>
        <w:pStyle w:val="ListParagraph"/>
      </w:pPr>
      <w:r>
        <w:t>As this was Peter’s last month with us Dave had asked Geoff Vevers to take over some of the curate’s role – such as chairing the monthly meeting and setting up agendas.  Peter M prayed for the leadership team and Geoff.</w:t>
      </w:r>
    </w:p>
    <w:p w14:paraId="1A30D133" w14:textId="77777777" w:rsidR="00ED5E6D" w:rsidRDefault="00ED5E6D" w:rsidP="00ED5E6D">
      <w:pPr>
        <w:pStyle w:val="ListParagraph"/>
        <w:numPr>
          <w:ilvl w:val="0"/>
          <w:numId w:val="2"/>
        </w:numPr>
      </w:pPr>
      <w:r>
        <w:t>Megan’s Kitchen update.  Paul Southern explained the journey so far and what the rationale has been in deciding what is needed and what is required by health and safety.  Some changes have had to be made to accommodate the requirements of H&amp;S and the DAC. We need a second sink due to H&amp;S which reduces the worktop space.  This has been compensated for by extending the work surface out from the pillar in to the church.  This was due to the DAC not permitting a worksurface to cross the arches at the back of church. A consequence of the change is that the font will need to be moved to the front of the church – if the floor is strong enough.</w:t>
      </w:r>
      <w:r w:rsidR="00AE348C">
        <w:t xml:space="preserve">  Also the curtains across the arch at the front would be replaced by glazed doors which would help keep the heat in.  The kitchen would include an industrial dishwasher, hob and oven, and other white goods.  There would also be plenty of storage space.  Having sought out a quote for the proposals from a quantity surveyor – we are looking at a cost around £80K – of which we already have £24K from Megan’s legacy – this leaves £56K to be raised.  The next steps is to fine tune the design, obtain an accurate estimate, gain the DAC’s approval, get a full design and faculty application and raise the money.  Therefore we were all urged to pray.</w:t>
      </w:r>
    </w:p>
    <w:p w14:paraId="5DD646E0" w14:textId="77777777" w:rsidR="00AE348C" w:rsidRDefault="00AE348C" w:rsidP="00AE348C">
      <w:pPr>
        <w:pStyle w:val="ListParagraph"/>
      </w:pPr>
      <w:r>
        <w:t>Carol Wilson asked if the kitchen would be closed in or open.  Paul replied that the kitchen would be open but that sinks etc would be covered over to keep little ones safe.</w:t>
      </w:r>
    </w:p>
    <w:p w14:paraId="0069E5CE" w14:textId="77777777" w:rsidR="00AE348C" w:rsidRDefault="00AE348C" w:rsidP="00AE348C">
      <w:pPr>
        <w:pStyle w:val="ListParagraph"/>
      </w:pPr>
      <w:r>
        <w:t xml:space="preserve">Peter Myres suggested that we pray for what God wants to do – seeking his kingdom and seeking God.  Peter M drew this time of prayer to an end by asking God to </w:t>
      </w:r>
      <w:proofErr w:type="spellStart"/>
      <w:r>
        <w:t>smoothe</w:t>
      </w:r>
      <w:proofErr w:type="spellEnd"/>
      <w:r>
        <w:t xml:space="preserve"> the way for His Kingdom.</w:t>
      </w:r>
    </w:p>
    <w:p w14:paraId="79A1CEEC" w14:textId="77777777" w:rsidR="00ED5E6D" w:rsidRDefault="00AE348C" w:rsidP="00ED5E6D">
      <w:pPr>
        <w:pStyle w:val="ListParagraph"/>
        <w:numPr>
          <w:ilvl w:val="0"/>
          <w:numId w:val="2"/>
        </w:numPr>
      </w:pPr>
      <w:r>
        <w:lastRenderedPageBreak/>
        <w:t>Rector’s reflections – growing a healthy and sustainable church.  Address given by video.  Everyone encouraged to email or phone Dave should they have questions or anything to feedback.</w:t>
      </w:r>
    </w:p>
    <w:p w14:paraId="4F8C31B1" w14:textId="77777777" w:rsidR="00AA2CA6" w:rsidRDefault="00AA2CA6" w:rsidP="00AA2CA6">
      <w:pPr>
        <w:pStyle w:val="ListParagraph"/>
        <w:numPr>
          <w:ilvl w:val="1"/>
          <w:numId w:val="2"/>
        </w:numPr>
      </w:pPr>
      <w:r>
        <w:t>Dave thanked the congregations of both churches for being so supportive and willing to serve.</w:t>
      </w:r>
    </w:p>
    <w:p w14:paraId="505B2233" w14:textId="77777777" w:rsidR="00AA2CA6" w:rsidRDefault="00AA2CA6" w:rsidP="00AA2CA6">
      <w:pPr>
        <w:pStyle w:val="ListParagraph"/>
        <w:numPr>
          <w:ilvl w:val="1"/>
          <w:numId w:val="2"/>
        </w:numPr>
      </w:pPr>
      <w:r>
        <w:t>He reminded us of 2Chronicles 20:12 “Lord we don’t know what to do, but our eyes are upon you.” He noted that the months of prayer – seeking God’s guidance for AS had been very fruitful.</w:t>
      </w:r>
    </w:p>
    <w:p w14:paraId="533BE2A1" w14:textId="77777777" w:rsidR="00AA2CA6" w:rsidRDefault="00AA2CA6" w:rsidP="00AA2CA6">
      <w:pPr>
        <w:pStyle w:val="ListParagraph"/>
        <w:numPr>
          <w:ilvl w:val="1"/>
          <w:numId w:val="2"/>
        </w:numPr>
      </w:pPr>
      <w:r>
        <w:t>God had been quietly dismantling the old ways and rebuilding.  The service patterns now offered a bigger variety and different times so enabling the church to reach out to more.  He thanked us for the willingness we have shown to experiment and try new things.</w:t>
      </w:r>
    </w:p>
    <w:p w14:paraId="3B722E1A" w14:textId="77777777" w:rsidR="00AA2CA6" w:rsidRDefault="00AA2CA6" w:rsidP="00AA2CA6">
      <w:pPr>
        <w:pStyle w:val="ListParagraph"/>
        <w:numPr>
          <w:ilvl w:val="1"/>
          <w:numId w:val="2"/>
        </w:numPr>
      </w:pPr>
      <w:r>
        <w:t>There had been sad departures and promotions – touched on Peter M and Eddy and Hannah leaving.  We were in a time of transition but God has a plan.</w:t>
      </w:r>
    </w:p>
    <w:p w14:paraId="265F7FB4" w14:textId="77777777" w:rsidR="003D3217" w:rsidRDefault="00CC7D2C" w:rsidP="00AA2CA6">
      <w:pPr>
        <w:pStyle w:val="ListParagraph"/>
        <w:numPr>
          <w:ilvl w:val="1"/>
          <w:numId w:val="2"/>
        </w:numPr>
      </w:pPr>
      <w:r>
        <w:t>The numbers joining the two churches had risen significantly – pushing us from one model of church to what is called a program church.  This could only work efficiently and well if the management structure was appropriate.  See notes at the front of church to see the new structure.  Dave would be freed up to pray and ministry of the Word and head up the discipleship strand of the new structure.  This would require a new operations manager and an outreach&amp; mission lead.  These would be paid posts and could either be lay and/or clergy.  Of course the cost would be higher if clergy were employed.  Funding of these posts would be by a combination of grants and increased giving. Cost of ops manager ~£38K and the outreach/mission lead would be between £40K and £56K, depending whether we looked for a lay or clergy person.  With the savings from Sarah Yeadon retiring from the administrators job and the grants already obtained the churches would be required to find £30K to £44K a year.  The bulk of which could come from SA.  Dave strongly urged us all to pray about this.</w:t>
      </w:r>
    </w:p>
    <w:p w14:paraId="38B2D137" w14:textId="77777777" w:rsidR="00CC7D2C" w:rsidRDefault="00CC7D2C" w:rsidP="00AA2CA6">
      <w:pPr>
        <w:pStyle w:val="ListParagraph"/>
        <w:numPr>
          <w:ilvl w:val="1"/>
          <w:numId w:val="2"/>
        </w:numPr>
      </w:pPr>
      <w:r>
        <w:t xml:space="preserve">Dave reminded us that we are one church with two centres.  April was going to be a time for a team to work on job specifications and adverts.  May we’d advertise, interview hopefully in June and new staff would commence work in July- September.  As with any transition there would be birthing pains and he asked us for our patience and understanding if things go awry at times.  But he sincerely hoped that by the end of </w:t>
      </w:r>
      <w:r w:rsidR="00F12E9E">
        <w:t>2022 there would be a new team and that they’d be working well together.</w:t>
      </w:r>
    </w:p>
    <w:p w14:paraId="3F1106FE" w14:textId="77777777" w:rsidR="00F12E9E" w:rsidRDefault="00F12E9E" w:rsidP="00AA2CA6">
      <w:pPr>
        <w:pStyle w:val="ListParagraph"/>
        <w:numPr>
          <w:ilvl w:val="1"/>
          <w:numId w:val="2"/>
        </w:numPr>
      </w:pPr>
      <w:r>
        <w:t xml:space="preserve">Dave encouraged us to join in this journey by Praying, Giving, </w:t>
      </w:r>
      <w:proofErr w:type="gramStart"/>
      <w:r>
        <w:t>Share</w:t>
      </w:r>
      <w:proofErr w:type="gramEnd"/>
      <w:r>
        <w:t xml:space="preserve"> adverts, Offering to serve and encouraging everyone and urging patience.</w:t>
      </w:r>
    </w:p>
    <w:p w14:paraId="0B461A37" w14:textId="77777777" w:rsidR="00F12E9E" w:rsidRDefault="00F12E9E" w:rsidP="00F12E9E">
      <w:pPr>
        <w:pStyle w:val="ListParagraph"/>
        <w:numPr>
          <w:ilvl w:val="0"/>
          <w:numId w:val="2"/>
        </w:numPr>
      </w:pPr>
      <w:r>
        <w:t>There was no AOB.  Peter closed the meeting and we moved into celebratory lunch for Peter Myres and family.</w:t>
      </w:r>
    </w:p>
    <w:p w14:paraId="1B685E97" w14:textId="77777777" w:rsidR="00F12E9E" w:rsidRDefault="00F12E9E" w:rsidP="00F12E9E"/>
    <w:p w14:paraId="0E017996" w14:textId="77777777" w:rsidR="00ED5E6D" w:rsidRDefault="00ED5E6D" w:rsidP="00ED5E6D"/>
    <w:p w14:paraId="69A221D7" w14:textId="77777777" w:rsidR="00ED5E6D" w:rsidRDefault="00ED5E6D" w:rsidP="00ED5E6D"/>
    <w:p w14:paraId="0BF937B5" w14:textId="77777777" w:rsidR="00382437" w:rsidRPr="00382437" w:rsidRDefault="00382437"/>
    <w:p w14:paraId="72DAE53B" w14:textId="77777777" w:rsidR="00382437" w:rsidRDefault="00382437"/>
    <w:sectPr w:rsidR="00382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71A7E"/>
    <w:multiLevelType w:val="hybridMultilevel"/>
    <w:tmpl w:val="C406A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D5548D"/>
    <w:multiLevelType w:val="hybridMultilevel"/>
    <w:tmpl w:val="1E109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0596699">
    <w:abstractNumId w:val="1"/>
  </w:num>
  <w:num w:numId="2" w16cid:durableId="114243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37"/>
    <w:rsid w:val="00010D3F"/>
    <w:rsid w:val="00382437"/>
    <w:rsid w:val="003D3217"/>
    <w:rsid w:val="00717BA7"/>
    <w:rsid w:val="009E53F2"/>
    <w:rsid w:val="00A50FCD"/>
    <w:rsid w:val="00AA2CA6"/>
    <w:rsid w:val="00AE348C"/>
    <w:rsid w:val="00CC7D2C"/>
    <w:rsid w:val="00E333E3"/>
    <w:rsid w:val="00ED5E6D"/>
    <w:rsid w:val="00F12E9E"/>
    <w:rsid w:val="00F2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4B5"/>
  <w15:chartTrackingRefBased/>
  <w15:docId w15:val="{ABB5ED6F-FD19-4A1B-9E07-EDDEECB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dc:creator>
  <cp:keywords/>
  <dc:description/>
  <cp:lastModifiedBy>Sarah Yeadon</cp:lastModifiedBy>
  <cp:revision>2</cp:revision>
  <dcterms:created xsi:type="dcterms:W3CDTF">2023-01-27T17:47:00Z</dcterms:created>
  <dcterms:modified xsi:type="dcterms:W3CDTF">2023-01-27T17:47:00Z</dcterms:modified>
</cp:coreProperties>
</file>