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0B5C4" w14:textId="6DF1D887" w:rsidR="00ED7647" w:rsidRPr="0002628C" w:rsidRDefault="002A2971" w:rsidP="00C93340">
      <w:pPr>
        <w:jc w:val="center"/>
        <w:rPr>
          <w:rFonts w:ascii="Arial" w:hAnsi="Arial" w:cs="Arial"/>
          <w:b/>
          <w:i/>
          <w:color w:val="0070C0"/>
          <w:sz w:val="44"/>
          <w:szCs w:val="28"/>
        </w:rPr>
      </w:pPr>
      <w:bookmarkStart w:id="0" w:name="_GoBack"/>
      <w:bookmarkEnd w:id="0"/>
      <w:r w:rsidRPr="0002628C">
        <w:rPr>
          <w:rFonts w:ascii="Arial" w:hAnsi="Arial" w:cs="Arial"/>
          <w:noProof/>
          <w:lang w:eastAsia="en-GB"/>
        </w:rPr>
        <w:drawing>
          <wp:anchor distT="0" distB="0" distL="114300" distR="114300" simplePos="0" relativeHeight="251646976" behindDoc="1" locked="0" layoutInCell="1" allowOverlap="1" wp14:anchorId="3095CB07" wp14:editId="0DEFBE19">
            <wp:simplePos x="0" y="0"/>
            <wp:positionH relativeFrom="column">
              <wp:posOffset>1905</wp:posOffset>
            </wp:positionH>
            <wp:positionV relativeFrom="paragraph">
              <wp:posOffset>45720</wp:posOffset>
            </wp:positionV>
            <wp:extent cx="2044700" cy="1150620"/>
            <wp:effectExtent l="0" t="0" r="0" b="0"/>
            <wp:wrapTight wrapText="bothSides">
              <wp:wrapPolygon edited="0">
                <wp:start x="0" y="0"/>
                <wp:lineTo x="0" y="21099"/>
                <wp:lineTo x="21332" y="21099"/>
                <wp:lineTo x="21332"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4700" cy="1150620"/>
                    </a:xfrm>
                    <a:prstGeom prst="rect">
                      <a:avLst/>
                    </a:prstGeom>
                  </pic:spPr>
                </pic:pic>
              </a:graphicData>
            </a:graphic>
            <wp14:sizeRelH relativeFrom="page">
              <wp14:pctWidth>0</wp14:pctWidth>
            </wp14:sizeRelH>
            <wp14:sizeRelV relativeFrom="page">
              <wp14:pctHeight>0</wp14:pctHeight>
            </wp14:sizeRelV>
          </wp:anchor>
        </w:drawing>
      </w:r>
      <w:r w:rsidR="00C93340" w:rsidRPr="0002628C">
        <w:rPr>
          <w:rFonts w:ascii="Arial" w:hAnsi="Arial" w:cs="Arial"/>
          <w:b/>
          <w:i/>
          <w:color w:val="0070C0"/>
          <w:sz w:val="44"/>
          <w:szCs w:val="28"/>
        </w:rPr>
        <w:t>We are the Church</w:t>
      </w:r>
    </w:p>
    <w:p w14:paraId="6C09DBB2" w14:textId="3B6E8338" w:rsidR="00C93340" w:rsidRPr="0002628C" w:rsidRDefault="00EE3C00" w:rsidP="00EE3C00">
      <w:pPr>
        <w:jc w:val="center"/>
        <w:rPr>
          <w:rFonts w:ascii="Arial" w:hAnsi="Arial" w:cs="Arial"/>
          <w:b/>
          <w:i/>
          <w:color w:val="0070C0"/>
          <w:sz w:val="40"/>
          <w:szCs w:val="28"/>
        </w:rPr>
      </w:pPr>
      <w:r w:rsidRPr="0002628C">
        <w:rPr>
          <w:rFonts w:ascii="Arial" w:hAnsi="Arial" w:cs="Arial"/>
          <w:b/>
          <w:i/>
          <w:color w:val="0070C0"/>
          <w:sz w:val="40"/>
          <w:szCs w:val="28"/>
        </w:rPr>
        <w:t xml:space="preserve">Session </w:t>
      </w:r>
      <w:r w:rsidR="00B60F47">
        <w:rPr>
          <w:rFonts w:ascii="Arial" w:hAnsi="Arial" w:cs="Arial"/>
          <w:b/>
          <w:i/>
          <w:color w:val="0070C0"/>
          <w:sz w:val="40"/>
          <w:szCs w:val="28"/>
        </w:rPr>
        <w:t>7</w:t>
      </w:r>
      <w:r w:rsidR="00C93340" w:rsidRPr="0002628C">
        <w:rPr>
          <w:rFonts w:ascii="Arial" w:hAnsi="Arial" w:cs="Arial"/>
          <w:b/>
          <w:i/>
          <w:color w:val="0070C0"/>
          <w:sz w:val="40"/>
          <w:szCs w:val="28"/>
        </w:rPr>
        <w:t xml:space="preserve">: </w:t>
      </w:r>
      <w:r w:rsidR="00B60F47">
        <w:rPr>
          <w:rFonts w:ascii="Arial" w:hAnsi="Arial" w:cs="Arial"/>
          <w:b/>
          <w:i/>
          <w:color w:val="0070C0"/>
          <w:sz w:val="40"/>
          <w:szCs w:val="28"/>
        </w:rPr>
        <w:t>Passing on the baton</w:t>
      </w:r>
    </w:p>
    <w:p w14:paraId="513E1E0B" w14:textId="2557976F" w:rsidR="00C93340" w:rsidRPr="0002628C" w:rsidRDefault="00B60F47" w:rsidP="00EE3C00">
      <w:pPr>
        <w:jc w:val="center"/>
        <w:rPr>
          <w:rStyle w:val="citation"/>
          <w:rFonts w:ascii="Arial" w:hAnsi="Arial" w:cs="Arial"/>
          <w:b/>
          <w:i/>
          <w:color w:val="0070C0"/>
          <w:sz w:val="28"/>
          <w:szCs w:val="28"/>
        </w:rPr>
      </w:pPr>
      <w:r>
        <w:rPr>
          <w:rFonts w:ascii="Arial" w:hAnsi="Arial" w:cs="Arial"/>
          <w:b/>
          <w:i/>
          <w:color w:val="0070C0"/>
          <w:sz w:val="28"/>
          <w:szCs w:val="28"/>
        </w:rPr>
        <w:t>Psalm 78:1-4; 2 Timothy 1:3-7</w:t>
      </w:r>
    </w:p>
    <w:p w14:paraId="6B1AAE3F" w14:textId="77777777" w:rsidR="00EE3C00" w:rsidRDefault="00EE3C00" w:rsidP="00ED7647">
      <w:pPr>
        <w:rPr>
          <w:rStyle w:val="citation"/>
          <w:rFonts w:ascii="Arial" w:hAnsi="Arial" w:cs="Arial"/>
          <w:i/>
          <w:iCs/>
          <w:color w:val="000000"/>
          <w:bdr w:val="none" w:sz="0" w:space="0" w:color="auto" w:frame="1"/>
        </w:rPr>
      </w:pPr>
    </w:p>
    <w:p w14:paraId="4FA21D29" w14:textId="2E472A74" w:rsidR="00EE3C00" w:rsidRDefault="00EE3C00" w:rsidP="00ED7647">
      <w:pPr>
        <w:rPr>
          <w:rStyle w:val="citation"/>
          <w:rFonts w:ascii="Arial" w:hAnsi="Arial" w:cs="Arial"/>
          <w:i/>
          <w:iCs/>
          <w:color w:val="000000"/>
          <w:bdr w:val="none" w:sz="0" w:space="0" w:color="auto" w:frame="1"/>
        </w:rPr>
      </w:pPr>
    </w:p>
    <w:p w14:paraId="408748D8" w14:textId="7B345D28" w:rsidR="00564885" w:rsidRDefault="004F6B7F" w:rsidP="00ED7647">
      <w:pPr>
        <w:rPr>
          <w:rStyle w:val="citation"/>
          <w:rFonts w:ascii="Arial" w:hAnsi="Arial" w:cs="Arial"/>
          <w:i/>
          <w:iCs/>
          <w:color w:val="000000"/>
          <w:bdr w:val="none" w:sz="0" w:space="0" w:color="auto" w:frame="1"/>
        </w:rPr>
      </w:pPr>
      <w:r>
        <w:rPr>
          <w:noProof/>
          <w:lang w:eastAsia="en-GB"/>
        </w:rPr>
        <mc:AlternateContent>
          <mc:Choice Requires="wps">
            <w:drawing>
              <wp:anchor distT="0" distB="0" distL="114300" distR="114300" simplePos="0" relativeHeight="251658752" behindDoc="0" locked="0" layoutInCell="1" allowOverlap="1" wp14:anchorId="57044801" wp14:editId="68A3DB90">
                <wp:simplePos x="0" y="0"/>
                <wp:positionH relativeFrom="column">
                  <wp:posOffset>1905</wp:posOffset>
                </wp:positionH>
                <wp:positionV relativeFrom="paragraph">
                  <wp:posOffset>231775</wp:posOffset>
                </wp:positionV>
                <wp:extent cx="6316980" cy="662940"/>
                <wp:effectExtent l="0" t="0" r="26670" b="22860"/>
                <wp:wrapSquare wrapText="bothSides"/>
                <wp:docPr id="5" name="Text Box 5"/>
                <wp:cNvGraphicFramePr/>
                <a:graphic xmlns:a="http://schemas.openxmlformats.org/drawingml/2006/main">
                  <a:graphicData uri="http://schemas.microsoft.com/office/word/2010/wordprocessingShape">
                    <wps:wsp>
                      <wps:cNvSpPr txBox="1"/>
                      <wps:spPr>
                        <a:xfrm>
                          <a:off x="0" y="0"/>
                          <a:ext cx="6316980" cy="662940"/>
                        </a:xfrm>
                        <a:prstGeom prst="rect">
                          <a:avLst/>
                        </a:prstGeom>
                        <a:noFill/>
                        <a:ln w="6350">
                          <a:solidFill>
                            <a:prstClr val="black"/>
                          </a:solidFill>
                        </a:ln>
                      </wps:spPr>
                      <wps:txbx>
                        <w:txbxContent>
                          <w:p w14:paraId="5856F058" w14:textId="48BFE1F6" w:rsidR="00564885" w:rsidRDefault="00B60F47" w:rsidP="004F6B7F">
                            <w:pPr>
                              <w:jc w:val="both"/>
                              <w:rPr>
                                <w:rFonts w:ascii="Arial" w:hAnsi="Arial" w:cs="Arial"/>
                                <w:iCs/>
                                <w:color w:val="000000"/>
                                <w:sz w:val="24"/>
                                <w:bdr w:val="none" w:sz="0" w:space="0" w:color="auto" w:frame="1"/>
                              </w:rPr>
                            </w:pPr>
                            <w:r>
                              <w:rPr>
                                <w:rFonts w:ascii="Arial" w:hAnsi="Arial" w:cs="Arial"/>
                                <w:iCs/>
                                <w:color w:val="000000"/>
                                <w:sz w:val="24"/>
                                <w:bdr w:val="none" w:sz="0" w:space="0" w:color="auto" w:frame="1"/>
                              </w:rPr>
                              <w:t>Opening discussion:</w:t>
                            </w:r>
                          </w:p>
                          <w:p w14:paraId="044C67B3" w14:textId="1ADA1533" w:rsidR="00B60F47" w:rsidRPr="00B60F47" w:rsidRDefault="00B60F47" w:rsidP="00B60F47">
                            <w:pPr>
                              <w:pStyle w:val="ListParagraph"/>
                              <w:numPr>
                                <w:ilvl w:val="0"/>
                                <w:numId w:val="20"/>
                              </w:numPr>
                              <w:jc w:val="both"/>
                              <w:rPr>
                                <w:rFonts w:ascii="Arial" w:hAnsi="Arial" w:cs="Arial"/>
                                <w:iCs/>
                                <w:color w:val="000000"/>
                                <w:sz w:val="24"/>
                                <w:bdr w:val="none" w:sz="0" w:space="0" w:color="auto" w:frame="1"/>
                              </w:rPr>
                            </w:pPr>
                            <w:r>
                              <w:rPr>
                                <w:rFonts w:ascii="Arial" w:hAnsi="Arial" w:cs="Arial"/>
                                <w:iCs/>
                                <w:color w:val="000000"/>
                                <w:sz w:val="24"/>
                                <w:bdr w:val="none" w:sz="0" w:space="0" w:color="auto" w:frame="1"/>
                              </w:rPr>
                              <w:t>Think back to when you became a Christian. When was it? Who helped you in your journey? How many of your life group came to faith when they were under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44801" id="_x0000_t202" coordsize="21600,21600" o:spt="202" path="m,l,21600r21600,l21600,xe">
                <v:stroke joinstyle="miter"/>
                <v:path gradientshapeok="t" o:connecttype="rect"/>
              </v:shapetype>
              <v:shape id="Text Box 5" o:spid="_x0000_s1026" type="#_x0000_t202" style="position:absolute;margin-left:.15pt;margin-top:18.25pt;width:497.4pt;height:5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" filled="f" strokeweight=".5pt">
                <v:textbox>
                  <w:txbxContent>
                    <w:p w14:paraId="5856F058" w14:textId="48BFE1F6" w:rsidR="00564885" w:rsidRDefault="00B60F47" w:rsidP="004F6B7F">
                      <w:pPr>
                        <w:jc w:val="both"/>
                        <w:rPr>
                          <w:rFonts w:ascii="Arial" w:hAnsi="Arial" w:cs="Arial"/>
                          <w:iCs/>
                          <w:color w:val="000000"/>
                          <w:sz w:val="24"/>
                          <w:bdr w:val="none" w:sz="0" w:space="0" w:color="auto" w:frame="1"/>
                        </w:rPr>
                      </w:pPr>
                      <w:r>
                        <w:rPr>
                          <w:rFonts w:ascii="Arial" w:hAnsi="Arial" w:cs="Arial"/>
                          <w:iCs/>
                          <w:color w:val="000000"/>
                          <w:sz w:val="24"/>
                          <w:bdr w:val="none" w:sz="0" w:space="0" w:color="auto" w:frame="1"/>
                        </w:rPr>
                        <w:t>Opening discussion:</w:t>
                      </w:r>
                    </w:p>
                    <w:p w14:paraId="044C67B3" w14:textId="1ADA1533" w:rsidR="00B60F47" w:rsidRPr="00B60F47" w:rsidRDefault="00B60F47" w:rsidP="00B60F47">
                      <w:pPr>
                        <w:pStyle w:val="ListParagraph"/>
                        <w:numPr>
                          <w:ilvl w:val="0"/>
                          <w:numId w:val="20"/>
                        </w:numPr>
                        <w:jc w:val="both"/>
                        <w:rPr>
                          <w:rFonts w:ascii="Arial" w:hAnsi="Arial" w:cs="Arial"/>
                          <w:iCs/>
                          <w:color w:val="000000"/>
                          <w:sz w:val="24"/>
                          <w:bdr w:val="none" w:sz="0" w:space="0" w:color="auto" w:frame="1"/>
                        </w:rPr>
                      </w:pPr>
                      <w:r>
                        <w:rPr>
                          <w:rFonts w:ascii="Arial" w:hAnsi="Arial" w:cs="Arial"/>
                          <w:iCs/>
                          <w:color w:val="000000"/>
                          <w:sz w:val="24"/>
                          <w:bdr w:val="none" w:sz="0" w:space="0" w:color="auto" w:frame="1"/>
                        </w:rPr>
                        <w:t>Think back to when you became a Christian. When was it? Who helped you in your journey? How many of your life group came to faith when they were under 18?</w:t>
                      </w:r>
                    </w:p>
                  </w:txbxContent>
                </v:textbox>
                <w10:wrap type="square"/>
              </v:shape>
            </w:pict>
          </mc:Fallback>
        </mc:AlternateContent>
      </w:r>
    </w:p>
    <w:p w14:paraId="107E05BF" w14:textId="5ACAB459" w:rsidR="00472F5D" w:rsidRDefault="00472F5D" w:rsidP="00EE3C00">
      <w:pPr>
        <w:jc w:val="both"/>
        <w:rPr>
          <w:rStyle w:val="citation"/>
          <w:rFonts w:ascii="Arial" w:hAnsi="Arial" w:cs="Arial"/>
          <w:b/>
          <w:iCs/>
          <w:color w:val="0070C0"/>
          <w:sz w:val="32"/>
          <w:bdr w:val="none" w:sz="0" w:space="0" w:color="auto" w:frame="1"/>
        </w:rPr>
      </w:pPr>
    </w:p>
    <w:p w14:paraId="2D75A51B" w14:textId="1350F269" w:rsidR="00B60F47" w:rsidRDefault="00B60F47" w:rsidP="00EE3C00">
      <w:pPr>
        <w:jc w:val="both"/>
        <w:rPr>
          <w:rStyle w:val="citation"/>
          <w:rFonts w:ascii="Arial" w:hAnsi="Arial" w:cs="Arial"/>
          <w:b/>
          <w:iCs/>
          <w:color w:val="0070C0"/>
          <w:sz w:val="32"/>
          <w:bdr w:val="none" w:sz="0" w:space="0" w:color="auto" w:frame="1"/>
        </w:rPr>
      </w:pPr>
      <w:r>
        <w:rPr>
          <w:noProof/>
          <w:lang w:eastAsia="en-GB"/>
        </w:rPr>
        <w:drawing>
          <wp:inline distT="0" distB="0" distL="0" distR="0" wp14:anchorId="2370519B" wp14:editId="34869A16">
            <wp:extent cx="6480810" cy="187201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0810" cy="1872016"/>
                    </a:xfrm>
                    <a:prstGeom prst="rect">
                      <a:avLst/>
                    </a:prstGeom>
                  </pic:spPr>
                </pic:pic>
              </a:graphicData>
            </a:graphic>
          </wp:inline>
        </w:drawing>
      </w:r>
    </w:p>
    <w:p w14:paraId="216E1C04" w14:textId="77777777" w:rsidR="00B60F47" w:rsidRDefault="00B60F47" w:rsidP="00EE3C00">
      <w:pPr>
        <w:jc w:val="both"/>
        <w:rPr>
          <w:rStyle w:val="citation"/>
          <w:rFonts w:ascii="Arial" w:hAnsi="Arial" w:cs="Arial"/>
          <w:b/>
          <w:iCs/>
          <w:color w:val="0070C0"/>
          <w:sz w:val="32"/>
          <w:bdr w:val="none" w:sz="0" w:space="0" w:color="auto" w:frame="1"/>
        </w:rPr>
      </w:pPr>
    </w:p>
    <w:p w14:paraId="71A8E7DA" w14:textId="7AC0275D" w:rsidR="00EE3C00" w:rsidRDefault="00EE3C00" w:rsidP="00EE3C00">
      <w:pPr>
        <w:pStyle w:val="ListParagraph"/>
        <w:jc w:val="center"/>
        <w:rPr>
          <w:rStyle w:val="citation"/>
          <w:rFonts w:ascii="Arial" w:hAnsi="Arial" w:cs="Arial"/>
          <w:i/>
          <w:iCs/>
          <w:color w:val="000000" w:themeColor="text1"/>
          <w:sz w:val="24"/>
          <w:szCs w:val="24"/>
          <w:bdr w:val="none" w:sz="0" w:space="0" w:color="auto" w:frame="1"/>
        </w:rPr>
      </w:pPr>
    </w:p>
    <w:p w14:paraId="535F558F" w14:textId="75777572" w:rsidR="00EE3C00" w:rsidRPr="00A476E0" w:rsidRDefault="00B60F47" w:rsidP="00A476E0">
      <w:pPr>
        <w:rPr>
          <w:rStyle w:val="citation"/>
          <w:rFonts w:ascii="Arial" w:hAnsi="Arial" w:cs="Arial"/>
          <w:b/>
          <w:iCs/>
          <w:color w:val="4472C4" w:themeColor="accent5"/>
          <w:sz w:val="32"/>
          <w:szCs w:val="24"/>
          <w:bdr w:val="none" w:sz="0" w:space="0" w:color="auto" w:frame="1"/>
        </w:rPr>
      </w:pPr>
      <w:r>
        <w:rPr>
          <w:rStyle w:val="citation"/>
          <w:rFonts w:ascii="Arial" w:hAnsi="Arial" w:cs="Arial"/>
          <w:b/>
          <w:iCs/>
          <w:color w:val="4472C4" w:themeColor="accent5"/>
          <w:sz w:val="32"/>
          <w:szCs w:val="24"/>
          <w:bdr w:val="none" w:sz="0" w:space="0" w:color="auto" w:frame="1"/>
        </w:rPr>
        <w:t>Passing on the baton to the next Generation</w:t>
      </w:r>
    </w:p>
    <w:p w14:paraId="5909E8A7" w14:textId="79757519" w:rsidR="00B60F47" w:rsidRPr="00B60F47" w:rsidRDefault="00B60F47" w:rsidP="00B60F47">
      <w:pPr>
        <w:rPr>
          <w:b/>
          <w:i/>
          <w:sz w:val="28"/>
        </w:rPr>
      </w:pPr>
      <w:r w:rsidRPr="00B60F47">
        <w:rPr>
          <w:noProof/>
          <w:lang w:eastAsia="en-GB"/>
        </w:rPr>
        <w:drawing>
          <wp:anchor distT="0" distB="0" distL="114300" distR="114300" simplePos="0" relativeHeight="251676672" behindDoc="1" locked="0" layoutInCell="1" allowOverlap="1" wp14:anchorId="4F4D2109" wp14:editId="5CF92FBC">
            <wp:simplePos x="0" y="0"/>
            <wp:positionH relativeFrom="column">
              <wp:posOffset>4203065</wp:posOffset>
            </wp:positionH>
            <wp:positionV relativeFrom="paragraph">
              <wp:posOffset>4445</wp:posOffset>
            </wp:positionV>
            <wp:extent cx="2522855" cy="2491740"/>
            <wp:effectExtent l="0" t="0" r="0" b="3810"/>
            <wp:wrapTight wrapText="bothSides">
              <wp:wrapPolygon edited="0">
                <wp:start x="0" y="0"/>
                <wp:lineTo x="0" y="21468"/>
                <wp:lineTo x="21366" y="21468"/>
                <wp:lineTo x="2136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2855" cy="2491740"/>
                    </a:xfrm>
                    <a:prstGeom prst="rect">
                      <a:avLst/>
                    </a:prstGeom>
                  </pic:spPr>
                </pic:pic>
              </a:graphicData>
            </a:graphic>
            <wp14:sizeRelH relativeFrom="page">
              <wp14:pctWidth>0</wp14:pctWidth>
            </wp14:sizeRelH>
            <wp14:sizeRelV relativeFrom="page">
              <wp14:pctHeight>0</wp14:pctHeight>
            </wp14:sizeRelV>
          </wp:anchor>
        </w:drawing>
      </w:r>
      <w:r w:rsidRPr="00B60F47">
        <w:rPr>
          <w:b/>
          <w:i/>
          <w:sz w:val="28"/>
        </w:rPr>
        <w:t xml:space="preserve">Read </w:t>
      </w:r>
      <w:r>
        <w:rPr>
          <w:b/>
          <w:i/>
          <w:sz w:val="28"/>
        </w:rPr>
        <w:t>Psalm 78:1-4 and 2 Timothy 1:3-7</w:t>
      </w:r>
    </w:p>
    <w:p w14:paraId="6C2F256F" w14:textId="77777777" w:rsidR="00B60F47" w:rsidRPr="00B60F47" w:rsidRDefault="00B60F47" w:rsidP="00B60F47">
      <w:pPr>
        <w:rPr>
          <w:b/>
          <w:i/>
          <w:sz w:val="16"/>
        </w:rPr>
      </w:pPr>
    </w:p>
    <w:p w14:paraId="67BBFA33" w14:textId="77777777" w:rsidR="00B60F47" w:rsidRPr="00B60F47" w:rsidRDefault="00B60F47" w:rsidP="00B60F47">
      <w:pPr>
        <w:numPr>
          <w:ilvl w:val="0"/>
          <w:numId w:val="21"/>
        </w:numPr>
        <w:contextualSpacing/>
        <w:jc w:val="both"/>
        <w:rPr>
          <w:sz w:val="28"/>
        </w:rPr>
      </w:pPr>
      <w:r w:rsidRPr="00B60F47">
        <w:rPr>
          <w:sz w:val="28"/>
        </w:rPr>
        <w:t>What do these verses say about ‘passing on the baton’ and how God sees this?</w:t>
      </w:r>
    </w:p>
    <w:p w14:paraId="317A5F81" w14:textId="77777777" w:rsidR="00B60F47" w:rsidRPr="00B60F47" w:rsidRDefault="00B60F47" w:rsidP="00B60F47">
      <w:pPr>
        <w:numPr>
          <w:ilvl w:val="0"/>
          <w:numId w:val="21"/>
        </w:numPr>
        <w:contextualSpacing/>
        <w:jc w:val="both"/>
        <w:rPr>
          <w:sz w:val="28"/>
        </w:rPr>
      </w:pPr>
      <w:r w:rsidRPr="00B60F47">
        <w:rPr>
          <w:noProof/>
          <w:lang w:eastAsia="en-GB"/>
        </w:rPr>
        <mc:AlternateContent>
          <mc:Choice Requires="wps">
            <w:drawing>
              <wp:anchor distT="0" distB="0" distL="114300" distR="114300" simplePos="0" relativeHeight="251675648" behindDoc="0" locked="0" layoutInCell="1" allowOverlap="1" wp14:anchorId="5EA9147D" wp14:editId="1783ED68">
                <wp:simplePos x="0" y="0"/>
                <wp:positionH relativeFrom="margin">
                  <wp:posOffset>92075</wp:posOffset>
                </wp:positionH>
                <wp:positionV relativeFrom="paragraph">
                  <wp:posOffset>748030</wp:posOffset>
                </wp:positionV>
                <wp:extent cx="3672840" cy="1828800"/>
                <wp:effectExtent l="0" t="0" r="22860" b="13970"/>
                <wp:wrapSquare wrapText="bothSides"/>
                <wp:docPr id="4" name="Text Box 4"/>
                <wp:cNvGraphicFramePr/>
                <a:graphic xmlns:a="http://schemas.openxmlformats.org/drawingml/2006/main">
                  <a:graphicData uri="http://schemas.microsoft.com/office/word/2010/wordprocessingShape">
                    <wps:wsp>
                      <wps:cNvSpPr txBox="1"/>
                      <wps:spPr>
                        <a:xfrm>
                          <a:off x="0" y="0"/>
                          <a:ext cx="3672840" cy="1828800"/>
                        </a:xfrm>
                        <a:prstGeom prst="rect">
                          <a:avLst/>
                        </a:prstGeom>
                        <a:noFill/>
                        <a:ln w="6350">
                          <a:solidFill>
                            <a:prstClr val="black"/>
                          </a:solidFill>
                        </a:ln>
                      </wps:spPr>
                      <wps:txbx>
                        <w:txbxContent>
                          <w:p w14:paraId="2641EB9D" w14:textId="77777777" w:rsidR="00B60F47" w:rsidRPr="00D35470" w:rsidRDefault="00B60F47" w:rsidP="00B60F47">
                            <w:pPr>
                              <w:jc w:val="both"/>
                              <w:rPr>
                                <w:b/>
                                <w:sz w:val="28"/>
                              </w:rPr>
                            </w:pPr>
                            <w:r w:rsidRPr="00D35470">
                              <w:rPr>
                                <w:b/>
                                <w:sz w:val="28"/>
                              </w:rPr>
                              <w:t xml:space="preserve">Deuteronomy 6:7-9 Message version: </w:t>
                            </w:r>
                          </w:p>
                          <w:p w14:paraId="49F8B336" w14:textId="77777777" w:rsidR="00B60F47" w:rsidRPr="00D35470" w:rsidRDefault="00B60F47" w:rsidP="00B60F47">
                            <w:pPr>
                              <w:jc w:val="center"/>
                              <w:rPr>
                                <w:i/>
                                <w:sz w:val="28"/>
                              </w:rPr>
                            </w:pPr>
                            <w:r w:rsidRPr="00D35470">
                              <w:rPr>
                                <w:i/>
                                <w:sz w:val="28"/>
                              </w:rPr>
                              <w:t>Write these commandments that I’ve given you today on your hearts. Get them inside of you and then get them inside your children. Talk about them wherever you are, sitting at home or walking in the street; talk about them from the time you get up in the morning to when you fall into bed at night.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EA9147D" id="Text Box 4" o:spid="_x0000_s1027" type="#_x0000_t202" style="position:absolute;left:0;text-align:left;margin-left:7.25pt;margin-top:58.9pt;width:289.2pt;height:2in;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" filled="f" strokeweight=".5pt">
                <v:textbox style="mso-fit-shape-to-text:t">
                  <w:txbxContent>
                    <w:p w14:paraId="2641EB9D" w14:textId="77777777" w:rsidR="00B60F47" w:rsidRPr="00D35470" w:rsidRDefault="00B60F47" w:rsidP="00B60F47">
                      <w:pPr>
                        <w:jc w:val="both"/>
                        <w:rPr>
                          <w:b/>
                          <w:sz w:val="28"/>
                        </w:rPr>
                      </w:pPr>
                      <w:r w:rsidRPr="00D35470">
                        <w:rPr>
                          <w:b/>
                          <w:sz w:val="28"/>
                        </w:rPr>
                        <w:t xml:space="preserve">Deuteronomy 6:7-9 Message version: </w:t>
                      </w:r>
                    </w:p>
                    <w:p w14:paraId="49F8B336" w14:textId="77777777" w:rsidR="00B60F47" w:rsidRPr="00D35470" w:rsidRDefault="00B60F47" w:rsidP="00B60F47">
                      <w:pPr>
                        <w:jc w:val="center"/>
                        <w:rPr>
                          <w:i/>
                          <w:sz w:val="28"/>
                        </w:rPr>
                      </w:pPr>
                      <w:r w:rsidRPr="00D35470">
                        <w:rPr>
                          <w:i/>
                          <w:sz w:val="28"/>
                        </w:rPr>
                        <w:t>Write these commandments that I’ve given you today on your hearts. Get them inside of you and then get them inside your children. Talk about them wherever you are, sitting at home or walking in the street; talk about them from the time you get up in the morning to when you fall into bed at night.</w:t>
                      </w:r>
                    </w:p>
                  </w:txbxContent>
                </v:textbox>
                <w10:wrap type="square" anchorx="margin"/>
              </v:shape>
            </w:pict>
          </mc:Fallback>
        </mc:AlternateContent>
      </w:r>
      <w:r w:rsidRPr="00B60F47">
        <w:rPr>
          <w:sz w:val="28"/>
        </w:rPr>
        <w:t>What did ‘passing the baton look like for Israel’ (Deuteronomy v7-9) [Note – this was written to the whole community, not just to parents]?</w:t>
      </w:r>
    </w:p>
    <w:p w14:paraId="3EAE9DB2" w14:textId="77777777" w:rsidR="00B60F47" w:rsidRPr="00B60F47" w:rsidRDefault="00B60F47" w:rsidP="00B60F47">
      <w:pPr>
        <w:numPr>
          <w:ilvl w:val="0"/>
          <w:numId w:val="21"/>
        </w:numPr>
        <w:contextualSpacing/>
        <w:jc w:val="both"/>
        <w:rPr>
          <w:sz w:val="28"/>
        </w:rPr>
      </w:pPr>
      <w:r w:rsidRPr="00B60F47">
        <w:rPr>
          <w:sz w:val="28"/>
        </w:rPr>
        <w:t>What might it look like today? What might a 21</w:t>
      </w:r>
      <w:r w:rsidRPr="00B60F47">
        <w:rPr>
          <w:sz w:val="28"/>
          <w:vertAlign w:val="superscript"/>
        </w:rPr>
        <w:t>st</w:t>
      </w:r>
      <w:r w:rsidRPr="00B60F47">
        <w:rPr>
          <w:sz w:val="28"/>
        </w:rPr>
        <w:t xml:space="preserve"> century description of v7-9 be?</w:t>
      </w:r>
    </w:p>
    <w:p w14:paraId="4BE49A98" w14:textId="2A1A28AF" w:rsidR="00B60F47" w:rsidRDefault="00B60F47" w:rsidP="00B60F47">
      <w:pPr>
        <w:numPr>
          <w:ilvl w:val="0"/>
          <w:numId w:val="21"/>
        </w:numPr>
        <w:contextualSpacing/>
        <w:jc w:val="both"/>
        <w:rPr>
          <w:sz w:val="28"/>
        </w:rPr>
      </w:pPr>
      <w:r w:rsidRPr="00B60F47">
        <w:rPr>
          <w:sz w:val="28"/>
        </w:rPr>
        <w:t xml:space="preserve">If you have children or grandchildren, how do you do this already? How could you do this more? </w:t>
      </w:r>
    </w:p>
    <w:p w14:paraId="1C0B8666" w14:textId="040FFF26" w:rsidR="00B60F47" w:rsidRPr="00B60F47" w:rsidRDefault="00B60F47" w:rsidP="00B60F47">
      <w:pPr>
        <w:numPr>
          <w:ilvl w:val="0"/>
          <w:numId w:val="21"/>
        </w:numPr>
        <w:ind w:left="741" w:hanging="457"/>
        <w:contextualSpacing/>
        <w:jc w:val="both"/>
        <w:rPr>
          <w:sz w:val="28"/>
        </w:rPr>
      </w:pPr>
      <w:r w:rsidRPr="00B60F47">
        <w:rPr>
          <w:sz w:val="28"/>
        </w:rPr>
        <w:t xml:space="preserve">Read </w:t>
      </w:r>
      <w:r w:rsidRPr="00B60F47">
        <w:rPr>
          <w:b/>
          <w:sz w:val="28"/>
        </w:rPr>
        <w:t>2 Timothy 1:6</w:t>
      </w:r>
      <w:r w:rsidRPr="00B60F47">
        <w:rPr>
          <w:sz w:val="28"/>
        </w:rPr>
        <w:t xml:space="preserve"> and a 1 </w:t>
      </w:r>
      <w:r w:rsidRPr="00B60F47">
        <w:rPr>
          <w:b/>
          <w:sz w:val="28"/>
        </w:rPr>
        <w:t>Timothy 4:12.</w:t>
      </w:r>
      <w:r w:rsidRPr="00B60F47">
        <w:rPr>
          <w:sz w:val="28"/>
        </w:rPr>
        <w:t xml:space="preserve"> Timothy was clearly quite young (and inexperienced?). What do you think it means to ‘fan into flame’ the gifts our young people hav</w:t>
      </w:r>
      <w:r>
        <w:rPr>
          <w:sz w:val="28"/>
        </w:rPr>
        <w:t>e? How can those of us older help the younger generation be the ministers of today not just tomorrow?</w:t>
      </w:r>
    </w:p>
    <w:p w14:paraId="1D322F22" w14:textId="6D1ABDE0" w:rsidR="00B60F47" w:rsidRPr="00B60F47" w:rsidRDefault="00B60F47" w:rsidP="00B60F47">
      <w:pPr>
        <w:jc w:val="both"/>
        <w:rPr>
          <w:b/>
          <w:color w:val="000000" w:themeColor="text1"/>
          <w:sz w:val="40"/>
        </w:rPr>
      </w:pPr>
    </w:p>
    <w:p w14:paraId="2946E0A1" w14:textId="77777777" w:rsidR="00B60F47" w:rsidRPr="00B60F47" w:rsidRDefault="00B60F47" w:rsidP="00B60F47">
      <w:pPr>
        <w:jc w:val="both"/>
        <w:rPr>
          <w:b/>
          <w:color w:val="0070C0"/>
          <w:sz w:val="36"/>
        </w:rPr>
      </w:pPr>
      <w:r w:rsidRPr="00B60F47">
        <w:rPr>
          <w:noProof/>
          <w:color w:val="0070C0"/>
          <w:lang w:eastAsia="en-GB"/>
        </w:rPr>
        <w:lastRenderedPageBreak/>
        <mc:AlternateContent>
          <mc:Choice Requires="wps">
            <w:drawing>
              <wp:anchor distT="0" distB="0" distL="114300" distR="114300" simplePos="0" relativeHeight="251677696" behindDoc="0" locked="0" layoutInCell="1" allowOverlap="1" wp14:anchorId="546AC065" wp14:editId="1E63BA36">
                <wp:simplePos x="0" y="0"/>
                <wp:positionH relativeFrom="margin">
                  <wp:align>left</wp:align>
                </wp:positionH>
                <wp:positionV relativeFrom="paragraph">
                  <wp:posOffset>523240</wp:posOffset>
                </wp:positionV>
                <wp:extent cx="1828800" cy="1828800"/>
                <wp:effectExtent l="0" t="0" r="13970" b="24765"/>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B6FAC3A" w14:textId="77777777" w:rsidR="00B60F47" w:rsidRDefault="00B60F47" w:rsidP="00B60F47">
                            <w:pPr>
                              <w:pStyle w:val="ListParagraph"/>
                              <w:numPr>
                                <w:ilvl w:val="0"/>
                                <w:numId w:val="22"/>
                              </w:numPr>
                              <w:jc w:val="both"/>
                              <w:rPr>
                                <w:color w:val="000000" w:themeColor="text1"/>
                                <w:sz w:val="28"/>
                              </w:rPr>
                            </w:pPr>
                            <w:r>
                              <w:rPr>
                                <w:color w:val="000000" w:themeColor="text1"/>
                                <w:sz w:val="28"/>
                              </w:rPr>
                              <w:t>What do you think about the above statement?</w:t>
                            </w:r>
                          </w:p>
                          <w:p w14:paraId="162F08B6" w14:textId="77777777" w:rsidR="00B60F47" w:rsidRDefault="00B60F47" w:rsidP="00B60F47">
                            <w:pPr>
                              <w:pStyle w:val="ListParagraph"/>
                              <w:numPr>
                                <w:ilvl w:val="0"/>
                                <w:numId w:val="22"/>
                              </w:numPr>
                              <w:jc w:val="both"/>
                              <w:rPr>
                                <w:color w:val="000000" w:themeColor="text1"/>
                                <w:sz w:val="28"/>
                              </w:rPr>
                            </w:pPr>
                            <w:r>
                              <w:rPr>
                                <w:color w:val="000000" w:themeColor="text1"/>
                                <w:sz w:val="28"/>
                              </w:rPr>
                              <w:t>What might it look like in practice?</w:t>
                            </w:r>
                          </w:p>
                          <w:p w14:paraId="256DE737" w14:textId="77777777" w:rsidR="00B60F47" w:rsidRPr="00E274AA" w:rsidRDefault="00B60F47" w:rsidP="00B60F47">
                            <w:pPr>
                              <w:pStyle w:val="ListParagraph"/>
                              <w:numPr>
                                <w:ilvl w:val="0"/>
                                <w:numId w:val="22"/>
                              </w:numPr>
                              <w:jc w:val="both"/>
                              <w:rPr>
                                <w:color w:val="000000" w:themeColor="text1"/>
                                <w:sz w:val="28"/>
                              </w:rPr>
                            </w:pPr>
                            <w:r>
                              <w:rPr>
                                <w:color w:val="000000" w:themeColor="text1"/>
                                <w:sz w:val="28"/>
                              </w:rPr>
                              <w:t>How have you seen this in action in our churches over the last year or more? What are you encouraged about?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6AC065" id="Text Box 13" o:spid="_x0000_s1028" type="#_x0000_t202" style="position:absolute;left:0;text-align:left;margin-left:0;margin-top:41.2pt;width:2in;height:2in;z-index:25167769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" filled="f" strokeweight=".5pt">
                <v:textbox style="mso-fit-shape-to-text:t">
                  <w:txbxContent>
                    <w:p w14:paraId="4B6FAC3A" w14:textId="77777777" w:rsidR="00B60F47" w:rsidRDefault="00B60F47" w:rsidP="00B60F47">
                      <w:pPr>
                        <w:pStyle w:val="ListParagraph"/>
                        <w:numPr>
                          <w:ilvl w:val="0"/>
                          <w:numId w:val="22"/>
                        </w:numPr>
                        <w:jc w:val="both"/>
                        <w:rPr>
                          <w:color w:val="000000" w:themeColor="text1"/>
                          <w:sz w:val="28"/>
                        </w:rPr>
                      </w:pPr>
                      <w:r>
                        <w:rPr>
                          <w:color w:val="000000" w:themeColor="text1"/>
                          <w:sz w:val="28"/>
                        </w:rPr>
                        <w:t>What do you think about the above statement?</w:t>
                      </w:r>
                    </w:p>
                    <w:p w14:paraId="162F08B6" w14:textId="77777777" w:rsidR="00B60F47" w:rsidRDefault="00B60F47" w:rsidP="00B60F47">
                      <w:pPr>
                        <w:pStyle w:val="ListParagraph"/>
                        <w:numPr>
                          <w:ilvl w:val="0"/>
                          <w:numId w:val="22"/>
                        </w:numPr>
                        <w:jc w:val="both"/>
                        <w:rPr>
                          <w:color w:val="000000" w:themeColor="text1"/>
                          <w:sz w:val="28"/>
                        </w:rPr>
                      </w:pPr>
                      <w:r>
                        <w:rPr>
                          <w:color w:val="000000" w:themeColor="text1"/>
                          <w:sz w:val="28"/>
                        </w:rPr>
                        <w:t>What might it look like in practice?</w:t>
                      </w:r>
                    </w:p>
                    <w:p w14:paraId="256DE737" w14:textId="77777777" w:rsidR="00B60F47" w:rsidRPr="00E274AA" w:rsidRDefault="00B60F47" w:rsidP="00B60F47">
                      <w:pPr>
                        <w:pStyle w:val="ListParagraph"/>
                        <w:numPr>
                          <w:ilvl w:val="0"/>
                          <w:numId w:val="22"/>
                        </w:numPr>
                        <w:jc w:val="both"/>
                        <w:rPr>
                          <w:color w:val="000000" w:themeColor="text1"/>
                          <w:sz w:val="28"/>
                        </w:rPr>
                      </w:pPr>
                      <w:r>
                        <w:rPr>
                          <w:color w:val="000000" w:themeColor="text1"/>
                          <w:sz w:val="28"/>
                        </w:rPr>
                        <w:t>How have you seen this in action in our churches over the last year or more? What are you encouraged about?</w:t>
                      </w:r>
                    </w:p>
                  </w:txbxContent>
                </v:textbox>
                <w10:wrap type="square" anchorx="margin"/>
              </v:shape>
            </w:pict>
          </mc:Fallback>
        </mc:AlternateContent>
      </w:r>
      <w:r w:rsidRPr="00B60F47">
        <w:rPr>
          <w:b/>
          <w:color w:val="0070C0"/>
          <w:sz w:val="40"/>
        </w:rPr>
        <w:t>‘It takes a whole church to raise a child’</w:t>
      </w:r>
      <w:r w:rsidRPr="00B60F47">
        <w:rPr>
          <w:b/>
          <w:color w:val="0070C0"/>
          <w:sz w:val="28"/>
        </w:rPr>
        <w:t xml:space="preserve">: </w:t>
      </w:r>
      <w:r w:rsidRPr="00B60F47">
        <w:rPr>
          <w:b/>
          <w:color w:val="0070C0"/>
          <w:sz w:val="36"/>
        </w:rPr>
        <w:t>What part can you play?</w:t>
      </w:r>
    </w:p>
    <w:p w14:paraId="1F244516" w14:textId="77777777" w:rsidR="00B60F47" w:rsidRPr="00B60F47" w:rsidRDefault="00B60F47" w:rsidP="00B60F47">
      <w:pPr>
        <w:jc w:val="both"/>
        <w:rPr>
          <w:color w:val="000000" w:themeColor="text1"/>
          <w:sz w:val="16"/>
        </w:rPr>
      </w:pPr>
    </w:p>
    <w:p w14:paraId="4D7B2EDA" w14:textId="77777777" w:rsidR="00B60F47" w:rsidRPr="00B60F47" w:rsidRDefault="00B60F47" w:rsidP="00B60F47">
      <w:pPr>
        <w:jc w:val="both"/>
        <w:rPr>
          <w:b/>
          <w:color w:val="000000" w:themeColor="text1"/>
          <w:sz w:val="12"/>
        </w:rPr>
      </w:pPr>
    </w:p>
    <w:p w14:paraId="09C138D4" w14:textId="77777777" w:rsidR="00B60F47" w:rsidRPr="00B60F47" w:rsidRDefault="00B60F47" w:rsidP="00B60F47">
      <w:pPr>
        <w:jc w:val="both"/>
        <w:rPr>
          <w:b/>
          <w:color w:val="000000" w:themeColor="text1"/>
          <w:sz w:val="32"/>
        </w:rPr>
      </w:pPr>
      <w:r w:rsidRPr="00B60F47">
        <w:rPr>
          <w:b/>
          <w:color w:val="000000" w:themeColor="text1"/>
          <w:sz w:val="32"/>
        </w:rPr>
        <w:t>How can you join in? How can we all play our part:</w:t>
      </w:r>
    </w:p>
    <w:p w14:paraId="390EF7DA" w14:textId="193D2F39" w:rsidR="00B60F47" w:rsidRPr="00B60F47" w:rsidRDefault="00B60F47" w:rsidP="00B60F47">
      <w:pPr>
        <w:jc w:val="both"/>
        <w:rPr>
          <w:color w:val="000000" w:themeColor="text1"/>
          <w:sz w:val="28"/>
        </w:rPr>
      </w:pPr>
      <w:r w:rsidRPr="00B60F47">
        <w:rPr>
          <w:color w:val="000000" w:themeColor="text1"/>
          <w:sz w:val="28"/>
        </w:rPr>
        <w:t>Here are some suggestions</w:t>
      </w:r>
      <w:r w:rsidR="00CC5B46">
        <w:rPr>
          <w:color w:val="000000" w:themeColor="text1"/>
          <w:sz w:val="28"/>
        </w:rPr>
        <w:t xml:space="preserve"> – and do talk to Helen, Liz or Dave if you want to offer support in these areas.</w:t>
      </w:r>
      <w:r w:rsidRPr="00B60F47">
        <w:rPr>
          <w:color w:val="000000" w:themeColor="text1"/>
          <w:sz w:val="28"/>
        </w:rPr>
        <w:t xml:space="preserve"> </w:t>
      </w:r>
    </w:p>
    <w:p w14:paraId="0E472690" w14:textId="77777777" w:rsidR="00B60F47" w:rsidRPr="00B60F47" w:rsidRDefault="00B60F47" w:rsidP="00B60F47">
      <w:pPr>
        <w:jc w:val="both"/>
        <w:rPr>
          <w:color w:val="000000" w:themeColor="text1"/>
          <w:sz w:val="6"/>
        </w:rPr>
      </w:pPr>
    </w:p>
    <w:p w14:paraId="5A9F16E9" w14:textId="77777777" w:rsidR="00B60F47" w:rsidRPr="00B60F47" w:rsidRDefault="00B60F47" w:rsidP="00B60F47">
      <w:pPr>
        <w:numPr>
          <w:ilvl w:val="0"/>
          <w:numId w:val="23"/>
        </w:numPr>
        <w:ind w:left="284" w:hanging="284"/>
        <w:contextualSpacing/>
        <w:jc w:val="both"/>
        <w:rPr>
          <w:b/>
          <w:color w:val="0070C0"/>
          <w:sz w:val="28"/>
        </w:rPr>
      </w:pPr>
      <w:r w:rsidRPr="00B60F47">
        <w:rPr>
          <w:b/>
          <w:color w:val="0070C0"/>
          <w:sz w:val="36"/>
        </w:rPr>
        <w:t xml:space="preserve">     Pray</w:t>
      </w:r>
    </w:p>
    <w:p w14:paraId="243ED61E" w14:textId="77777777" w:rsidR="00B60F47" w:rsidRPr="00B60F47" w:rsidRDefault="00B60F47" w:rsidP="00B60F47">
      <w:pPr>
        <w:jc w:val="both"/>
        <w:rPr>
          <w:color w:val="000000" w:themeColor="text1"/>
          <w:sz w:val="28"/>
        </w:rPr>
      </w:pPr>
      <w:r w:rsidRPr="00B60F47">
        <w:rPr>
          <w:color w:val="000000" w:themeColor="text1"/>
          <w:sz w:val="28"/>
        </w:rPr>
        <w:t>Could you commit regularly to praying for our children and young people?</w:t>
      </w:r>
    </w:p>
    <w:p w14:paraId="19A8FED7" w14:textId="77777777" w:rsidR="00B60F47" w:rsidRPr="00B60F47" w:rsidRDefault="00B60F47" w:rsidP="00B60F47">
      <w:pPr>
        <w:numPr>
          <w:ilvl w:val="0"/>
          <w:numId w:val="24"/>
        </w:numPr>
        <w:contextualSpacing/>
        <w:jc w:val="both"/>
        <w:rPr>
          <w:color w:val="000000" w:themeColor="text1"/>
          <w:sz w:val="28"/>
        </w:rPr>
      </w:pPr>
      <w:r w:rsidRPr="00B60F47">
        <w:rPr>
          <w:color w:val="000000" w:themeColor="text1"/>
          <w:sz w:val="28"/>
        </w:rPr>
        <w:t>Pray for their leaders involved with children and youth work</w:t>
      </w:r>
    </w:p>
    <w:p w14:paraId="03452B97" w14:textId="77777777" w:rsidR="00B60F47" w:rsidRPr="00B60F47" w:rsidRDefault="00B60F47" w:rsidP="00B60F47">
      <w:pPr>
        <w:numPr>
          <w:ilvl w:val="0"/>
          <w:numId w:val="24"/>
        </w:numPr>
        <w:contextualSpacing/>
        <w:jc w:val="both"/>
        <w:rPr>
          <w:color w:val="000000" w:themeColor="text1"/>
          <w:sz w:val="28"/>
        </w:rPr>
      </w:pPr>
      <w:r w:rsidRPr="00B60F47">
        <w:rPr>
          <w:color w:val="000000" w:themeColor="text1"/>
          <w:sz w:val="28"/>
        </w:rPr>
        <w:t>Pray for the different ministries we are involved in – at church, in our schools, at the Octagon</w:t>
      </w:r>
    </w:p>
    <w:p w14:paraId="0FA5FD26" w14:textId="77777777" w:rsidR="00B60F47" w:rsidRPr="00B60F47" w:rsidRDefault="00B60F47" w:rsidP="00B60F47">
      <w:pPr>
        <w:numPr>
          <w:ilvl w:val="0"/>
          <w:numId w:val="24"/>
        </w:numPr>
        <w:contextualSpacing/>
        <w:jc w:val="both"/>
        <w:rPr>
          <w:color w:val="000000" w:themeColor="text1"/>
          <w:sz w:val="28"/>
        </w:rPr>
      </w:pPr>
      <w:r w:rsidRPr="00B60F47">
        <w:rPr>
          <w:color w:val="000000" w:themeColor="text1"/>
          <w:sz w:val="28"/>
        </w:rPr>
        <w:t>Pray for families in our church</w:t>
      </w:r>
    </w:p>
    <w:p w14:paraId="0913E733" w14:textId="77777777" w:rsidR="00B60F47" w:rsidRPr="00B60F47" w:rsidRDefault="00B60F47" w:rsidP="00B60F47">
      <w:pPr>
        <w:numPr>
          <w:ilvl w:val="0"/>
          <w:numId w:val="23"/>
        </w:numPr>
        <w:ind w:left="284" w:hanging="284"/>
        <w:contextualSpacing/>
        <w:jc w:val="both"/>
        <w:rPr>
          <w:b/>
          <w:color w:val="0070C0"/>
          <w:sz w:val="36"/>
        </w:rPr>
      </w:pPr>
      <w:r w:rsidRPr="00B60F47">
        <w:rPr>
          <w:b/>
          <w:color w:val="0070C0"/>
          <w:sz w:val="36"/>
        </w:rPr>
        <w:t xml:space="preserve">Join In… &amp; Join Out. </w:t>
      </w:r>
    </w:p>
    <w:p w14:paraId="5B993BBC" w14:textId="1A5AAC12" w:rsidR="00B60F47" w:rsidRPr="00B60F47" w:rsidRDefault="00B60F47" w:rsidP="00B60F47">
      <w:pPr>
        <w:jc w:val="both"/>
        <w:rPr>
          <w:color w:val="000000" w:themeColor="text1"/>
          <w:sz w:val="28"/>
        </w:rPr>
      </w:pPr>
      <w:r w:rsidRPr="00B60F47">
        <w:rPr>
          <w:color w:val="000000" w:themeColor="text1"/>
          <w:sz w:val="28"/>
        </w:rPr>
        <w:t>Could you offer your time to help out in any of our ministries both within and outside of the church: Sunday work, Mess</w:t>
      </w:r>
      <w:r w:rsidR="00CC5B46">
        <w:rPr>
          <w:color w:val="000000" w:themeColor="text1"/>
          <w:sz w:val="28"/>
        </w:rPr>
        <w:t xml:space="preserve">y Church, </w:t>
      </w:r>
      <w:r w:rsidRPr="00B60F47">
        <w:rPr>
          <w:color w:val="000000" w:themeColor="text1"/>
          <w:sz w:val="28"/>
        </w:rPr>
        <w:t xml:space="preserve">Toddlers, Schools Work, </w:t>
      </w:r>
      <w:r w:rsidR="00CC5B46">
        <w:rPr>
          <w:color w:val="000000" w:themeColor="text1"/>
          <w:sz w:val="28"/>
        </w:rPr>
        <w:t xml:space="preserve">Thursday project at the </w:t>
      </w:r>
      <w:r w:rsidRPr="00B60F47">
        <w:rPr>
          <w:color w:val="000000" w:themeColor="text1"/>
          <w:sz w:val="28"/>
        </w:rPr>
        <w:t>Octagon Youth, mentoring</w:t>
      </w:r>
      <w:r w:rsidR="00CC5B46">
        <w:rPr>
          <w:color w:val="000000" w:themeColor="text1"/>
          <w:sz w:val="28"/>
        </w:rPr>
        <w:t xml:space="preserve">? There are lots of ways you can support and some are really practical (e.g. setting up the rooms, making cakes, serving refreshments coming and chatting to parents etc.) </w:t>
      </w:r>
    </w:p>
    <w:p w14:paraId="20957B95" w14:textId="15FC3DEF" w:rsidR="00B60F47" w:rsidRPr="00B60F47" w:rsidRDefault="00CC5B46" w:rsidP="00B60F47">
      <w:pPr>
        <w:jc w:val="both"/>
        <w:rPr>
          <w:color w:val="000000" w:themeColor="text1"/>
          <w:sz w:val="28"/>
        </w:rPr>
      </w:pPr>
      <w:r>
        <w:rPr>
          <w:color w:val="000000" w:themeColor="text1"/>
          <w:sz w:val="28"/>
        </w:rPr>
        <w:t xml:space="preserve">Do speak to Helen to find out more. </w:t>
      </w:r>
    </w:p>
    <w:p w14:paraId="21B2C644" w14:textId="77777777" w:rsidR="00B60F47" w:rsidRPr="00B60F47" w:rsidRDefault="00B60F47" w:rsidP="00B60F47">
      <w:pPr>
        <w:jc w:val="both"/>
        <w:rPr>
          <w:color w:val="000000" w:themeColor="text1"/>
          <w:sz w:val="8"/>
        </w:rPr>
      </w:pPr>
    </w:p>
    <w:p w14:paraId="626CEEF3" w14:textId="77777777" w:rsidR="00B60F47" w:rsidRPr="00B60F47" w:rsidRDefault="00B60F47" w:rsidP="00B60F47">
      <w:pPr>
        <w:numPr>
          <w:ilvl w:val="0"/>
          <w:numId w:val="23"/>
        </w:numPr>
        <w:ind w:left="284" w:hanging="284"/>
        <w:contextualSpacing/>
        <w:jc w:val="both"/>
        <w:rPr>
          <w:b/>
          <w:color w:val="0070C0"/>
          <w:sz w:val="36"/>
        </w:rPr>
      </w:pPr>
      <w:r w:rsidRPr="00B60F47">
        <w:rPr>
          <w:b/>
          <w:color w:val="0070C0"/>
          <w:sz w:val="36"/>
        </w:rPr>
        <w:t>Growing Faith in Families</w:t>
      </w:r>
    </w:p>
    <w:p w14:paraId="0817CEBA" w14:textId="77777777" w:rsidR="00B60F47" w:rsidRPr="00B60F47" w:rsidRDefault="00B60F47" w:rsidP="00B60F47">
      <w:pPr>
        <w:jc w:val="both"/>
        <w:rPr>
          <w:color w:val="000000" w:themeColor="text1"/>
          <w:sz w:val="28"/>
        </w:rPr>
      </w:pPr>
      <w:r w:rsidRPr="00B60F47">
        <w:rPr>
          <w:color w:val="000000" w:themeColor="text1"/>
          <w:sz w:val="28"/>
        </w:rPr>
        <w:t>How might you make small steps to help grow faith in your families – with your children or grandchildren.</w:t>
      </w:r>
    </w:p>
    <w:p w14:paraId="14625F02" w14:textId="77777777" w:rsidR="00B60F47" w:rsidRPr="00B60F47" w:rsidRDefault="00B60F47" w:rsidP="00B60F47">
      <w:pPr>
        <w:jc w:val="both"/>
        <w:rPr>
          <w:color w:val="000000" w:themeColor="text1"/>
          <w:sz w:val="28"/>
        </w:rPr>
      </w:pPr>
      <w:r w:rsidRPr="00B60F47">
        <w:rPr>
          <w:color w:val="000000" w:themeColor="text1"/>
          <w:sz w:val="28"/>
        </w:rPr>
        <w:t xml:space="preserve">Some good ideas and resources here: </w:t>
      </w:r>
    </w:p>
    <w:p w14:paraId="1CE3945D" w14:textId="77777777" w:rsidR="00B60F47" w:rsidRPr="00B60F47" w:rsidRDefault="00B60F47" w:rsidP="00B60F47">
      <w:pPr>
        <w:ind w:firstLine="720"/>
        <w:jc w:val="both"/>
        <w:rPr>
          <w:color w:val="000000" w:themeColor="text1"/>
          <w:sz w:val="28"/>
        </w:rPr>
      </w:pPr>
      <w:hyperlink r:id="rId11" w:history="1">
        <w:r w:rsidRPr="00B60F47">
          <w:rPr>
            <w:color w:val="0563C1" w:themeColor="hyperlink"/>
            <w:sz w:val="28"/>
          </w:rPr>
          <w:t>www.going4growth.com/growth_in_faith_and_worship/faith-in-the-home</w:t>
        </w:r>
      </w:hyperlink>
    </w:p>
    <w:p w14:paraId="61BF75F2" w14:textId="77777777" w:rsidR="00B60F47" w:rsidRPr="00B60F47" w:rsidRDefault="00B60F47" w:rsidP="00B60F47">
      <w:pPr>
        <w:jc w:val="both"/>
        <w:rPr>
          <w:color w:val="000000" w:themeColor="text1"/>
          <w:sz w:val="6"/>
        </w:rPr>
      </w:pPr>
    </w:p>
    <w:p w14:paraId="091CADAB" w14:textId="77777777" w:rsidR="00B60F47" w:rsidRPr="00B60F47" w:rsidRDefault="00B60F47" w:rsidP="00B60F47">
      <w:pPr>
        <w:numPr>
          <w:ilvl w:val="0"/>
          <w:numId w:val="23"/>
        </w:numPr>
        <w:ind w:left="284" w:hanging="284"/>
        <w:contextualSpacing/>
        <w:jc w:val="both"/>
        <w:rPr>
          <w:b/>
          <w:color w:val="0070C0"/>
          <w:sz w:val="36"/>
        </w:rPr>
      </w:pPr>
      <w:r w:rsidRPr="00B60F47">
        <w:rPr>
          <w:b/>
          <w:color w:val="0070C0"/>
          <w:sz w:val="36"/>
        </w:rPr>
        <w:t>Walking alongside &amp; encouraging our young people</w:t>
      </w:r>
    </w:p>
    <w:p w14:paraId="2C3F2A0D" w14:textId="77777777" w:rsidR="00B60F47" w:rsidRPr="00B60F47" w:rsidRDefault="00B60F47" w:rsidP="00B60F47">
      <w:pPr>
        <w:contextualSpacing/>
        <w:jc w:val="both"/>
        <w:rPr>
          <w:color w:val="000000" w:themeColor="text1"/>
          <w:sz w:val="28"/>
          <w:szCs w:val="24"/>
        </w:rPr>
      </w:pPr>
      <w:r w:rsidRPr="00B60F47">
        <w:rPr>
          <w:color w:val="000000" w:themeColor="text1"/>
          <w:sz w:val="28"/>
          <w:szCs w:val="24"/>
        </w:rPr>
        <w:t xml:space="preserve">What small step might you do this week to encourage a young person? </w:t>
      </w:r>
    </w:p>
    <w:p w14:paraId="0E3CFFA8" w14:textId="77777777" w:rsidR="00B60F47" w:rsidRPr="00B60F47" w:rsidRDefault="00B60F47" w:rsidP="00B60F47">
      <w:pPr>
        <w:numPr>
          <w:ilvl w:val="0"/>
          <w:numId w:val="25"/>
        </w:numPr>
        <w:contextualSpacing/>
        <w:jc w:val="both"/>
        <w:rPr>
          <w:color w:val="000000" w:themeColor="text1"/>
          <w:sz w:val="28"/>
          <w:szCs w:val="24"/>
        </w:rPr>
      </w:pPr>
      <w:r w:rsidRPr="00B60F47">
        <w:rPr>
          <w:color w:val="000000" w:themeColor="text1"/>
          <w:sz w:val="28"/>
          <w:szCs w:val="24"/>
        </w:rPr>
        <w:t>Ask them what you can pray for them? And let them pray for you too!</w:t>
      </w:r>
    </w:p>
    <w:p w14:paraId="552875B8" w14:textId="77777777" w:rsidR="00B60F47" w:rsidRPr="00B60F47" w:rsidRDefault="00B60F47" w:rsidP="00B60F47">
      <w:pPr>
        <w:numPr>
          <w:ilvl w:val="0"/>
          <w:numId w:val="25"/>
        </w:numPr>
        <w:contextualSpacing/>
        <w:jc w:val="both"/>
        <w:rPr>
          <w:color w:val="000000" w:themeColor="text1"/>
          <w:sz w:val="28"/>
          <w:szCs w:val="24"/>
        </w:rPr>
      </w:pPr>
      <w:r w:rsidRPr="00B60F47">
        <w:rPr>
          <w:color w:val="000000" w:themeColor="text1"/>
          <w:sz w:val="28"/>
          <w:szCs w:val="24"/>
        </w:rPr>
        <w:t>Find out what the challenges are for them to be a Christian at school and with friends</w:t>
      </w:r>
    </w:p>
    <w:p w14:paraId="6C282AD4" w14:textId="75F82F8F" w:rsidR="00CC5B46" w:rsidRDefault="00B60F47" w:rsidP="00CC5B46">
      <w:pPr>
        <w:numPr>
          <w:ilvl w:val="0"/>
          <w:numId w:val="25"/>
        </w:numPr>
        <w:contextualSpacing/>
        <w:jc w:val="both"/>
        <w:rPr>
          <w:color w:val="000000" w:themeColor="text1"/>
          <w:sz w:val="28"/>
          <w:szCs w:val="24"/>
        </w:rPr>
      </w:pPr>
      <w:r w:rsidRPr="00B60F47">
        <w:rPr>
          <w:color w:val="000000" w:themeColor="text1"/>
          <w:sz w:val="28"/>
          <w:szCs w:val="24"/>
        </w:rPr>
        <w:t>Share some of your story with them and let them tell you theirs!</w:t>
      </w:r>
    </w:p>
    <w:p w14:paraId="18844247" w14:textId="77777777" w:rsidR="00CC5B46" w:rsidRDefault="00CC5B46" w:rsidP="00CC5B46">
      <w:pPr>
        <w:contextualSpacing/>
        <w:jc w:val="both"/>
        <w:rPr>
          <w:b/>
          <w:color w:val="0070C0"/>
          <w:sz w:val="28"/>
          <w:szCs w:val="24"/>
        </w:rPr>
      </w:pPr>
    </w:p>
    <w:p w14:paraId="4D458AE4" w14:textId="24EF4E33" w:rsidR="00CC5B46" w:rsidRPr="00B60F47" w:rsidRDefault="00CC5B46" w:rsidP="00CC5B46">
      <w:pPr>
        <w:contextualSpacing/>
        <w:jc w:val="both"/>
        <w:rPr>
          <w:b/>
          <w:color w:val="0070C0"/>
          <w:sz w:val="28"/>
          <w:szCs w:val="24"/>
        </w:rPr>
      </w:pPr>
      <w:r w:rsidRPr="00CC5B46">
        <w:rPr>
          <w:b/>
          <w:color w:val="0070C0"/>
          <w:sz w:val="28"/>
          <w:szCs w:val="24"/>
        </w:rPr>
        <w:t>Pray now for your children, youth and famil</w:t>
      </w:r>
      <w:r>
        <w:rPr>
          <w:b/>
          <w:color w:val="0070C0"/>
          <w:sz w:val="28"/>
          <w:szCs w:val="24"/>
        </w:rPr>
        <w:t>i</w:t>
      </w:r>
      <w:r w:rsidRPr="00CC5B46">
        <w:rPr>
          <w:b/>
          <w:color w:val="0070C0"/>
          <w:sz w:val="28"/>
          <w:szCs w:val="24"/>
        </w:rPr>
        <w:t>es:</w:t>
      </w:r>
    </w:p>
    <w:p w14:paraId="011CAC11" w14:textId="77777777" w:rsidR="00B60F47" w:rsidRPr="00B60F47" w:rsidRDefault="00B60F47" w:rsidP="00B60F47">
      <w:pPr>
        <w:jc w:val="both"/>
        <w:rPr>
          <w:color w:val="000000" w:themeColor="text1"/>
          <w:sz w:val="20"/>
          <w:szCs w:val="24"/>
        </w:rPr>
      </w:pPr>
    </w:p>
    <w:p w14:paraId="4401B7D5" w14:textId="77777777" w:rsidR="00B60F47" w:rsidRPr="00B60F47" w:rsidRDefault="00B60F47" w:rsidP="00B60F47">
      <w:pPr>
        <w:ind w:left="1843"/>
        <w:rPr>
          <w:b/>
          <w:sz w:val="28"/>
        </w:rPr>
      </w:pPr>
      <w:r w:rsidRPr="00B60F47">
        <w:rPr>
          <w:noProof/>
          <w:sz w:val="28"/>
          <w:lang w:eastAsia="en-GB"/>
        </w:rPr>
        <w:drawing>
          <wp:anchor distT="0" distB="0" distL="114300" distR="114300" simplePos="0" relativeHeight="251674624" behindDoc="1" locked="0" layoutInCell="1" allowOverlap="1" wp14:anchorId="72EB6316" wp14:editId="4B45290B">
            <wp:simplePos x="0" y="0"/>
            <wp:positionH relativeFrom="column">
              <wp:posOffset>-29845</wp:posOffset>
            </wp:positionH>
            <wp:positionV relativeFrom="paragraph">
              <wp:posOffset>90170</wp:posOffset>
            </wp:positionV>
            <wp:extent cx="1019175" cy="670560"/>
            <wp:effectExtent l="0" t="0" r="9525" b="0"/>
            <wp:wrapTight wrapText="bothSides">
              <wp:wrapPolygon edited="0">
                <wp:start x="0" y="0"/>
                <wp:lineTo x="0" y="20864"/>
                <wp:lineTo x="21398" y="20864"/>
                <wp:lineTo x="21398" y="0"/>
                <wp:lineTo x="0" y="0"/>
              </wp:wrapPolygon>
            </wp:wrapTight>
            <wp:docPr id="7" name="il_fi" descr="http://www.newlifelutheran.net/blog-content/uploads/2012/02/Man-in-Pr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ewlifelutheran.net/blog-content/uploads/2012/02/Man-in-Pra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75"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0F47">
        <w:rPr>
          <w:b/>
          <w:sz w:val="28"/>
        </w:rPr>
        <w:t xml:space="preserve">In the name of Jesus, we bless our Young People that they will grow and be filled to overflowing with your Spirit, and shine for you in their schools, with their friends and in their families. </w:t>
      </w:r>
    </w:p>
    <w:p w14:paraId="10F62DF1" w14:textId="77777777" w:rsidR="00B60F47" w:rsidRPr="00B60F47" w:rsidRDefault="00B60F47" w:rsidP="00B60F47">
      <w:pPr>
        <w:ind w:left="1843"/>
        <w:rPr>
          <w:b/>
          <w:sz w:val="28"/>
        </w:rPr>
      </w:pPr>
      <w:r w:rsidRPr="00B60F47">
        <w:rPr>
          <w:b/>
          <w:sz w:val="28"/>
        </w:rPr>
        <w:t xml:space="preserve">Help them to learn what it means to walk with you. Amen. </w:t>
      </w:r>
    </w:p>
    <w:p w14:paraId="31C94D97" w14:textId="77777777" w:rsidR="00CC5B46" w:rsidRDefault="00CC5B46" w:rsidP="00EE3C00">
      <w:pPr>
        <w:pStyle w:val="ListParagraph"/>
        <w:ind w:hanging="720"/>
        <w:rPr>
          <w:rStyle w:val="citation"/>
          <w:rFonts w:ascii="Arial" w:hAnsi="Arial" w:cs="Arial"/>
          <w:b/>
          <w:i/>
          <w:iCs/>
          <w:sz w:val="24"/>
          <w:szCs w:val="24"/>
          <w:bdr w:val="none" w:sz="0" w:space="0" w:color="auto" w:frame="1"/>
        </w:rPr>
      </w:pPr>
    </w:p>
    <w:p w14:paraId="1C410BE2" w14:textId="2C9992BF" w:rsidR="00FA04A2" w:rsidRPr="00CC5B46" w:rsidRDefault="00FA04A2" w:rsidP="00CC5B46">
      <w:pPr>
        <w:pStyle w:val="ListParagraph"/>
        <w:ind w:hanging="720"/>
        <w:rPr>
          <w:rFonts w:ascii="Arial" w:hAnsi="Arial" w:cs="Arial"/>
          <w:b/>
          <w:i/>
          <w:iCs/>
          <w:sz w:val="24"/>
          <w:szCs w:val="24"/>
          <w:bdr w:val="none" w:sz="0" w:space="0" w:color="auto" w:frame="1"/>
        </w:rPr>
      </w:pPr>
    </w:p>
    <w:sectPr w:rsidR="00FA04A2" w:rsidRPr="00CC5B46" w:rsidSect="00022963">
      <w:pgSz w:w="11906" w:h="16838"/>
      <w:pgMar w:top="709" w:right="70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3AA3"/>
    <w:multiLevelType w:val="hybridMultilevel"/>
    <w:tmpl w:val="5CBE79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74A03"/>
    <w:multiLevelType w:val="hybridMultilevel"/>
    <w:tmpl w:val="F1085B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D071D"/>
    <w:multiLevelType w:val="hybridMultilevel"/>
    <w:tmpl w:val="4D4E3F8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2D02BE"/>
    <w:multiLevelType w:val="hybridMultilevel"/>
    <w:tmpl w:val="C96CDB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55CEA"/>
    <w:multiLevelType w:val="hybridMultilevel"/>
    <w:tmpl w:val="866C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40F68"/>
    <w:multiLevelType w:val="hybridMultilevel"/>
    <w:tmpl w:val="9C62C1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B5ADD"/>
    <w:multiLevelType w:val="hybridMultilevel"/>
    <w:tmpl w:val="E66C7E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D2479"/>
    <w:multiLevelType w:val="hybridMultilevel"/>
    <w:tmpl w:val="E376AE4C"/>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8D95181"/>
    <w:multiLevelType w:val="hybridMultilevel"/>
    <w:tmpl w:val="6CB257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84260"/>
    <w:multiLevelType w:val="hybridMultilevel"/>
    <w:tmpl w:val="9C0AA6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754FD"/>
    <w:multiLevelType w:val="hybridMultilevel"/>
    <w:tmpl w:val="68A88E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5058E7"/>
    <w:multiLevelType w:val="hybridMultilevel"/>
    <w:tmpl w:val="E3A838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BE4606"/>
    <w:multiLevelType w:val="hybridMultilevel"/>
    <w:tmpl w:val="0A36013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0602630"/>
    <w:multiLevelType w:val="hybridMultilevel"/>
    <w:tmpl w:val="7F6491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BD1581"/>
    <w:multiLevelType w:val="hybridMultilevel"/>
    <w:tmpl w:val="5E124C2C"/>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2721592"/>
    <w:multiLevelType w:val="hybridMultilevel"/>
    <w:tmpl w:val="47528E56"/>
    <w:lvl w:ilvl="0" w:tplc="9FC2422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72A3CE8"/>
    <w:multiLevelType w:val="hybridMultilevel"/>
    <w:tmpl w:val="A508CA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296F85"/>
    <w:multiLevelType w:val="hybridMultilevel"/>
    <w:tmpl w:val="1C2E5D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FC77F2"/>
    <w:multiLevelType w:val="hybridMultilevel"/>
    <w:tmpl w:val="732CEF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961292"/>
    <w:multiLevelType w:val="hybridMultilevel"/>
    <w:tmpl w:val="E0AEF91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E5D5893"/>
    <w:multiLevelType w:val="hybridMultilevel"/>
    <w:tmpl w:val="98DCCA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237626"/>
    <w:multiLevelType w:val="hybridMultilevel"/>
    <w:tmpl w:val="23A8567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FE2B47"/>
    <w:multiLevelType w:val="hybridMultilevel"/>
    <w:tmpl w:val="21D2F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77A6B"/>
    <w:multiLevelType w:val="hybridMultilevel"/>
    <w:tmpl w:val="69ECF14A"/>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77442B71"/>
    <w:multiLevelType w:val="hybridMultilevel"/>
    <w:tmpl w:val="8048CF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22"/>
  </w:num>
  <w:num w:numId="4">
    <w:abstractNumId w:val="1"/>
  </w:num>
  <w:num w:numId="5">
    <w:abstractNumId w:val="11"/>
  </w:num>
  <w:num w:numId="6">
    <w:abstractNumId w:val="16"/>
  </w:num>
  <w:num w:numId="7">
    <w:abstractNumId w:val="21"/>
  </w:num>
  <w:num w:numId="8">
    <w:abstractNumId w:val="4"/>
  </w:num>
  <w:num w:numId="9">
    <w:abstractNumId w:val="2"/>
  </w:num>
  <w:num w:numId="10">
    <w:abstractNumId w:val="3"/>
  </w:num>
  <w:num w:numId="11">
    <w:abstractNumId w:val="0"/>
  </w:num>
  <w:num w:numId="12">
    <w:abstractNumId w:val="7"/>
  </w:num>
  <w:num w:numId="13">
    <w:abstractNumId w:val="23"/>
  </w:num>
  <w:num w:numId="14">
    <w:abstractNumId w:val="9"/>
  </w:num>
  <w:num w:numId="15">
    <w:abstractNumId w:val="13"/>
  </w:num>
  <w:num w:numId="16">
    <w:abstractNumId w:val="15"/>
  </w:num>
  <w:num w:numId="17">
    <w:abstractNumId w:val="20"/>
  </w:num>
  <w:num w:numId="18">
    <w:abstractNumId w:val="6"/>
  </w:num>
  <w:num w:numId="19">
    <w:abstractNumId w:val="10"/>
  </w:num>
  <w:num w:numId="20">
    <w:abstractNumId w:val="24"/>
  </w:num>
  <w:num w:numId="21">
    <w:abstractNumId w:val="12"/>
  </w:num>
  <w:num w:numId="22">
    <w:abstractNumId w:val="17"/>
  </w:num>
  <w:num w:numId="23">
    <w:abstractNumId w:val="19"/>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47"/>
    <w:rsid w:val="00022963"/>
    <w:rsid w:val="0002628C"/>
    <w:rsid w:val="00054B1E"/>
    <w:rsid w:val="000A15FC"/>
    <w:rsid w:val="000F6D0C"/>
    <w:rsid w:val="001112EF"/>
    <w:rsid w:val="001C2888"/>
    <w:rsid w:val="002A2971"/>
    <w:rsid w:val="002D1B3C"/>
    <w:rsid w:val="002F3A41"/>
    <w:rsid w:val="00330508"/>
    <w:rsid w:val="003B61A3"/>
    <w:rsid w:val="003E0802"/>
    <w:rsid w:val="00472F5D"/>
    <w:rsid w:val="0048467B"/>
    <w:rsid w:val="0049115D"/>
    <w:rsid w:val="004F6B7F"/>
    <w:rsid w:val="00564885"/>
    <w:rsid w:val="00585F5A"/>
    <w:rsid w:val="005D7004"/>
    <w:rsid w:val="00632DCE"/>
    <w:rsid w:val="0065241C"/>
    <w:rsid w:val="00694FC5"/>
    <w:rsid w:val="0079322A"/>
    <w:rsid w:val="008411F4"/>
    <w:rsid w:val="00853B18"/>
    <w:rsid w:val="0085780D"/>
    <w:rsid w:val="008737D7"/>
    <w:rsid w:val="008B0277"/>
    <w:rsid w:val="009C69FB"/>
    <w:rsid w:val="00A476E0"/>
    <w:rsid w:val="00A50695"/>
    <w:rsid w:val="00AA7196"/>
    <w:rsid w:val="00AD7500"/>
    <w:rsid w:val="00B03833"/>
    <w:rsid w:val="00B13334"/>
    <w:rsid w:val="00B51EAA"/>
    <w:rsid w:val="00B60F47"/>
    <w:rsid w:val="00B6735C"/>
    <w:rsid w:val="00BB5279"/>
    <w:rsid w:val="00C170F4"/>
    <w:rsid w:val="00C64184"/>
    <w:rsid w:val="00C875A3"/>
    <w:rsid w:val="00C93340"/>
    <w:rsid w:val="00CC5B46"/>
    <w:rsid w:val="00CE3630"/>
    <w:rsid w:val="00D16FE9"/>
    <w:rsid w:val="00D26077"/>
    <w:rsid w:val="00D76C2F"/>
    <w:rsid w:val="00E139DD"/>
    <w:rsid w:val="00E64C33"/>
    <w:rsid w:val="00EC03CB"/>
    <w:rsid w:val="00ED7647"/>
    <w:rsid w:val="00EE3C00"/>
    <w:rsid w:val="00F31A26"/>
    <w:rsid w:val="00FA0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57B6"/>
  <w15:chartTrackingRefBased/>
  <w15:docId w15:val="{6442B32E-BDD6-4001-A744-3204AF8A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5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ED7647"/>
  </w:style>
  <w:style w:type="character" w:styleId="Emphasis">
    <w:name w:val="Emphasis"/>
    <w:basedOn w:val="DefaultParagraphFont"/>
    <w:uiPriority w:val="20"/>
    <w:qFormat/>
    <w:rsid w:val="00ED7647"/>
    <w:rPr>
      <w:i/>
      <w:iCs/>
    </w:rPr>
  </w:style>
  <w:style w:type="character" w:styleId="Hyperlink">
    <w:name w:val="Hyperlink"/>
    <w:basedOn w:val="DefaultParagraphFont"/>
    <w:uiPriority w:val="99"/>
    <w:unhideWhenUsed/>
    <w:rsid w:val="00ED7647"/>
    <w:rPr>
      <w:color w:val="0000FF"/>
      <w:u w:val="single"/>
    </w:rPr>
  </w:style>
  <w:style w:type="paragraph" w:styleId="ListParagraph">
    <w:name w:val="List Paragraph"/>
    <w:basedOn w:val="Normal"/>
    <w:uiPriority w:val="34"/>
    <w:qFormat/>
    <w:rsid w:val="00C93340"/>
    <w:pPr>
      <w:ind w:left="720"/>
      <w:contextualSpacing/>
    </w:pPr>
  </w:style>
  <w:style w:type="paragraph" w:styleId="NormalWeb">
    <w:name w:val="Normal (Web)"/>
    <w:basedOn w:val="Normal"/>
    <w:uiPriority w:val="99"/>
    <w:semiHidden/>
    <w:unhideWhenUsed/>
    <w:rsid w:val="00AD7500"/>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50695"/>
    <w:rPr>
      <w:color w:val="954F72" w:themeColor="followedHyperlink"/>
      <w:u w:val="single"/>
    </w:rPr>
  </w:style>
  <w:style w:type="paragraph" w:styleId="BalloonText">
    <w:name w:val="Balloon Text"/>
    <w:basedOn w:val="Normal"/>
    <w:link w:val="BalloonTextChar"/>
    <w:uiPriority w:val="99"/>
    <w:semiHidden/>
    <w:unhideWhenUsed/>
    <w:rsid w:val="00484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67B"/>
    <w:rPr>
      <w:rFonts w:ascii="Segoe UI" w:hAnsi="Segoe UI" w:cs="Segoe UI"/>
      <w:sz w:val="18"/>
      <w:szCs w:val="18"/>
    </w:rPr>
  </w:style>
  <w:style w:type="paragraph" w:customStyle="1" w:styleId="msonormal0">
    <w:name w:val="msonormal"/>
    <w:basedOn w:val="Normal"/>
    <w:rsid w:val="0002628C"/>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430771">
      <w:bodyDiv w:val="1"/>
      <w:marLeft w:val="0"/>
      <w:marRight w:val="0"/>
      <w:marTop w:val="0"/>
      <w:marBottom w:val="0"/>
      <w:divBdr>
        <w:top w:val="none" w:sz="0" w:space="0" w:color="auto"/>
        <w:left w:val="none" w:sz="0" w:space="0" w:color="auto"/>
        <w:bottom w:val="none" w:sz="0" w:space="0" w:color="auto"/>
        <w:right w:val="none" w:sz="0" w:space="0" w:color="auto"/>
      </w:divBdr>
    </w:div>
    <w:div w:id="18396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ing4growth.com/growth_in_faith_and_worship/faith-in-the-home"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14A2C14D72546BD8A9CC42227DC35" ma:contentTypeVersion="14" ma:contentTypeDescription="Create a new document." ma:contentTypeScope="" ma:versionID="b9944b0018174a682ac975f5c54453ae">
  <xsd:schema xmlns:xsd="http://www.w3.org/2001/XMLSchema" xmlns:xs="http://www.w3.org/2001/XMLSchema" xmlns:p="http://schemas.microsoft.com/office/2006/metadata/properties" xmlns:ns3="52b7cb0f-6e48-4ad3-b2de-75239fd01e08" xmlns:ns4="244e81ff-b907-4718-8ece-568e1d4ab36a" targetNamespace="http://schemas.microsoft.com/office/2006/metadata/properties" ma:root="true" ma:fieldsID="1f3eba5481808d6c521096101b00f89e" ns3:_="" ns4:_="">
    <xsd:import namespace="52b7cb0f-6e48-4ad3-b2de-75239fd01e08"/>
    <xsd:import namespace="244e81ff-b907-4718-8ece-568e1d4ab3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7cb0f-6e48-4ad3-b2de-75239fd01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4e81ff-b907-4718-8ece-568e1d4ab36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3CAD1-E42B-407B-8D18-A2D1030A3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7cb0f-6e48-4ad3-b2de-75239fd01e08"/>
    <ds:schemaRef ds:uri="244e81ff-b907-4718-8ece-568e1d4ab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C22077-697B-452E-A60D-3C17A5F8E4CC}">
  <ds:schemaRefs>
    <ds:schemaRef ds:uri="http://www.w3.org/XML/1998/namespace"/>
    <ds:schemaRef ds:uri="http://purl.org/dc/dcmitype/"/>
    <ds:schemaRef ds:uri="http://purl.org/dc/terms/"/>
    <ds:schemaRef ds:uri="http://schemas.microsoft.com/office/2006/documentManagement/types"/>
    <ds:schemaRef ds:uri="52b7cb0f-6e48-4ad3-b2de-75239fd01e08"/>
    <ds:schemaRef ds:uri="http://purl.org/dc/elements/1.1/"/>
    <ds:schemaRef ds:uri="http://schemas.openxmlformats.org/package/2006/metadata/core-properties"/>
    <ds:schemaRef ds:uri="http://schemas.microsoft.com/office/infopath/2007/PartnerControls"/>
    <ds:schemaRef ds:uri="244e81ff-b907-4718-8ece-568e1d4ab36a"/>
    <ds:schemaRef ds:uri="http://schemas.microsoft.com/office/2006/metadata/properties"/>
  </ds:schemaRefs>
</ds:datastoreItem>
</file>

<file path=customXml/itemProps3.xml><?xml version="1.0" encoding="utf-8"?>
<ds:datastoreItem xmlns:ds="http://schemas.openxmlformats.org/officeDocument/2006/customXml" ds:itemID="{D7913550-76B7-4EAB-BA09-BEF48D03CE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Bruce</dc:creator>
  <cp:keywords/>
  <dc:description/>
  <cp:lastModifiedBy>Dave Bruce</cp:lastModifiedBy>
  <cp:revision>3</cp:revision>
  <cp:lastPrinted>2023-01-11T13:07:00Z</cp:lastPrinted>
  <dcterms:created xsi:type="dcterms:W3CDTF">2023-02-14T11:53:00Z</dcterms:created>
  <dcterms:modified xsi:type="dcterms:W3CDTF">2023-02-14T12:08:00Z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0x010100E2C14A2C14D72546BD8A9CC42227DC35</vt:lpwstr>
  </property>
</Properties>
</file>