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0B5C4" w14:textId="77777777" w:rsidR="00ED7647" w:rsidRPr="00853B18" w:rsidRDefault="00C93340" w:rsidP="00C93340">
      <w:pPr>
        <w:jc w:val="center"/>
        <w:rPr>
          <w:rFonts w:ascii="VAG Rounded Std Thin" w:hAnsi="VAG Rounded Std Thin"/>
          <w:b/>
          <w:i/>
          <w:color w:val="0070C0"/>
          <w:sz w:val="46"/>
          <w:szCs w:val="28"/>
        </w:rPr>
      </w:pPr>
      <w:bookmarkStart w:id="0" w:name="_GoBack"/>
      <w:bookmarkEnd w:id="0"/>
      <w:r w:rsidRPr="00853B18">
        <w:rPr>
          <w:rFonts w:ascii="VAG Rounded Std Thin" w:hAnsi="VAG Rounded Std Thin"/>
          <w:b/>
          <w:i/>
          <w:color w:val="0070C0"/>
          <w:sz w:val="46"/>
          <w:szCs w:val="28"/>
        </w:rPr>
        <w:t>We are the Church</w:t>
      </w:r>
    </w:p>
    <w:p w14:paraId="6C09DBB2" w14:textId="77777777" w:rsidR="00C93340" w:rsidRPr="00853B18" w:rsidRDefault="00C93340" w:rsidP="00C93340">
      <w:pPr>
        <w:jc w:val="center"/>
        <w:rPr>
          <w:rFonts w:ascii="VAG Rounded Std Thin" w:hAnsi="VAG Rounded Std Thin"/>
          <w:b/>
          <w:i/>
          <w:color w:val="0070C0"/>
          <w:sz w:val="40"/>
          <w:szCs w:val="28"/>
        </w:rPr>
      </w:pPr>
      <w:r w:rsidRPr="00853B18">
        <w:rPr>
          <w:rFonts w:ascii="VAG Rounded Std Thin" w:hAnsi="VAG Rounded Std Thin"/>
          <w:b/>
          <w:i/>
          <w:color w:val="0070C0"/>
          <w:sz w:val="40"/>
          <w:szCs w:val="28"/>
        </w:rPr>
        <w:t>Session 1: Devoted Worshippers</w:t>
      </w:r>
    </w:p>
    <w:p w14:paraId="513E1E0B" w14:textId="12FCFB09" w:rsidR="00C93340" w:rsidRDefault="00C93340" w:rsidP="00ED7647">
      <w:pPr>
        <w:rPr>
          <w:rStyle w:val="citation"/>
          <w:rFonts w:ascii="Arial" w:hAnsi="Arial" w:cs="Arial"/>
          <w:i/>
          <w:iCs/>
          <w:color w:val="000000"/>
          <w:bdr w:val="none" w:sz="0" w:space="0" w:color="auto" w:frame="1"/>
        </w:rPr>
      </w:pPr>
    </w:p>
    <w:p w14:paraId="571378DE" w14:textId="0FFE55EF" w:rsidR="00C93340" w:rsidRDefault="00D16FE9" w:rsidP="00ED7647">
      <w:pPr>
        <w:rPr>
          <w:rStyle w:val="citation"/>
          <w:rFonts w:ascii="Arial" w:hAnsi="Arial" w:cs="Arial"/>
          <w:i/>
          <w:iCs/>
          <w:color w:val="000000"/>
          <w:bdr w:val="none" w:sz="0" w:space="0" w:color="auto" w:frame="1"/>
        </w:rPr>
      </w:pPr>
      <w:r>
        <w:rPr>
          <w:noProof/>
          <w:lang w:eastAsia="en-GB"/>
        </w:rPr>
        <w:drawing>
          <wp:anchor distT="0" distB="0" distL="114300" distR="114300" simplePos="0" relativeHeight="251662336" behindDoc="1" locked="0" layoutInCell="1" allowOverlap="1" wp14:anchorId="3095CB07" wp14:editId="294B7149">
            <wp:simplePos x="0" y="0"/>
            <wp:positionH relativeFrom="column">
              <wp:posOffset>1905</wp:posOffset>
            </wp:positionH>
            <wp:positionV relativeFrom="paragraph">
              <wp:posOffset>116840</wp:posOffset>
            </wp:positionV>
            <wp:extent cx="2513965" cy="1414145"/>
            <wp:effectExtent l="0" t="0" r="635" b="0"/>
            <wp:wrapTight wrapText="bothSides">
              <wp:wrapPolygon edited="0">
                <wp:start x="0" y="0"/>
                <wp:lineTo x="0" y="21241"/>
                <wp:lineTo x="21442" y="21241"/>
                <wp:lineTo x="21442"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3965" cy="1414145"/>
                    </a:xfrm>
                    <a:prstGeom prst="rect">
                      <a:avLst/>
                    </a:prstGeom>
                  </pic:spPr>
                </pic:pic>
              </a:graphicData>
            </a:graphic>
            <wp14:sizeRelH relativeFrom="page">
              <wp14:pctWidth>0</wp14:pctWidth>
            </wp14:sizeRelH>
            <wp14:sizeRelV relativeFrom="page">
              <wp14:pctHeight>0</wp14:pctHeight>
            </wp14:sizeRelV>
          </wp:anchor>
        </w:drawing>
      </w:r>
    </w:p>
    <w:p w14:paraId="2110B391" w14:textId="6C804920" w:rsidR="00853B18" w:rsidRPr="002F3A41" w:rsidRDefault="002F3A41" w:rsidP="00853B18">
      <w:pPr>
        <w:jc w:val="both"/>
        <w:rPr>
          <w:rStyle w:val="citation"/>
          <w:rFonts w:ascii="Arial" w:hAnsi="Arial" w:cs="Arial"/>
          <w:b/>
          <w:iCs/>
          <w:color w:val="0070C0"/>
          <w:sz w:val="32"/>
          <w:bdr w:val="none" w:sz="0" w:space="0" w:color="auto" w:frame="1"/>
        </w:rPr>
      </w:pPr>
      <w:r>
        <w:rPr>
          <w:rStyle w:val="citation"/>
          <w:rFonts w:ascii="Arial" w:hAnsi="Arial" w:cs="Arial"/>
          <w:b/>
          <w:iCs/>
          <w:color w:val="0070C0"/>
          <w:sz w:val="32"/>
          <w:bdr w:val="none" w:sz="0" w:space="0" w:color="auto" w:frame="1"/>
        </w:rPr>
        <w:t xml:space="preserve">Introduction: </w:t>
      </w:r>
      <w:r w:rsidR="00C93340" w:rsidRPr="002F3A41">
        <w:rPr>
          <w:rStyle w:val="citation"/>
          <w:rFonts w:ascii="Arial" w:hAnsi="Arial" w:cs="Arial"/>
          <w:b/>
          <w:iCs/>
          <w:color w:val="0070C0"/>
          <w:sz w:val="32"/>
          <w:bdr w:val="none" w:sz="0" w:space="0" w:color="auto" w:frame="1"/>
        </w:rPr>
        <w:t>What is church?</w:t>
      </w:r>
    </w:p>
    <w:p w14:paraId="18C59021" w14:textId="2FF2C863" w:rsidR="00C93340" w:rsidRDefault="00C93340" w:rsidP="00853B18">
      <w:pPr>
        <w:jc w:val="both"/>
        <w:rPr>
          <w:rStyle w:val="citation"/>
          <w:rFonts w:ascii="Arial" w:hAnsi="Arial" w:cs="Arial"/>
          <w:iCs/>
          <w:color w:val="000000"/>
          <w:sz w:val="24"/>
          <w:bdr w:val="none" w:sz="0" w:space="0" w:color="auto" w:frame="1"/>
        </w:rPr>
      </w:pPr>
      <w:r>
        <w:rPr>
          <w:rStyle w:val="citation"/>
          <w:rFonts w:ascii="Arial" w:hAnsi="Arial" w:cs="Arial"/>
          <w:iCs/>
          <w:color w:val="000000"/>
          <w:sz w:val="24"/>
          <w:bdr w:val="none" w:sz="0" w:space="0" w:color="auto" w:frame="1"/>
        </w:rPr>
        <w:t xml:space="preserve">This series is to help us reflect and refocus on what church </w:t>
      </w:r>
      <w:r w:rsidR="00853B18">
        <w:rPr>
          <w:rStyle w:val="citation"/>
          <w:rFonts w:ascii="Arial" w:hAnsi="Arial" w:cs="Arial"/>
          <w:iCs/>
          <w:color w:val="000000"/>
          <w:sz w:val="24"/>
          <w:bdr w:val="none" w:sz="0" w:space="0" w:color="auto" w:frame="1"/>
        </w:rPr>
        <w:t xml:space="preserve">is all about and what we are </w:t>
      </w:r>
      <w:r>
        <w:rPr>
          <w:rStyle w:val="citation"/>
          <w:rFonts w:ascii="Arial" w:hAnsi="Arial" w:cs="Arial"/>
          <w:iCs/>
          <w:color w:val="000000"/>
          <w:sz w:val="24"/>
          <w:bdr w:val="none" w:sz="0" w:space="0" w:color="auto" w:frame="1"/>
        </w:rPr>
        <w:t xml:space="preserve">called to be as members of God’s church. </w:t>
      </w:r>
      <w:r w:rsidR="00853B18">
        <w:rPr>
          <w:rStyle w:val="citation"/>
          <w:rFonts w:ascii="Arial" w:hAnsi="Arial" w:cs="Arial"/>
          <w:iCs/>
          <w:color w:val="000000"/>
          <w:sz w:val="24"/>
          <w:bdr w:val="none" w:sz="0" w:space="0" w:color="auto" w:frame="1"/>
        </w:rPr>
        <w:t>We’ll be looking at different aspects of church over the coming weeks (we’ll not be able to cover everything!), but to get people thinking here are a couple of discussions to open with…</w:t>
      </w:r>
    </w:p>
    <w:p w14:paraId="6E36FC48" w14:textId="77777777" w:rsidR="00C93340" w:rsidRDefault="00C93340" w:rsidP="00853B18">
      <w:pPr>
        <w:jc w:val="both"/>
        <w:rPr>
          <w:rStyle w:val="citation"/>
          <w:rFonts w:ascii="Arial" w:hAnsi="Arial" w:cs="Arial"/>
          <w:iCs/>
          <w:color w:val="000000"/>
          <w:sz w:val="24"/>
          <w:bdr w:val="none" w:sz="0" w:space="0" w:color="auto" w:frame="1"/>
        </w:rPr>
      </w:pPr>
    </w:p>
    <w:p w14:paraId="4E793C22" w14:textId="77777777" w:rsidR="00C93340" w:rsidRPr="00CE3630" w:rsidRDefault="00C93340" w:rsidP="00853B18">
      <w:pPr>
        <w:pStyle w:val="ListParagraph"/>
        <w:numPr>
          <w:ilvl w:val="0"/>
          <w:numId w:val="2"/>
        </w:numPr>
        <w:jc w:val="both"/>
        <w:rPr>
          <w:rStyle w:val="citation"/>
          <w:rFonts w:ascii="Arial" w:hAnsi="Arial" w:cs="Arial"/>
          <w:b/>
          <w:iCs/>
          <w:color w:val="000000"/>
          <w:sz w:val="24"/>
          <w:bdr w:val="none" w:sz="0" w:space="0" w:color="auto" w:frame="1"/>
        </w:rPr>
      </w:pPr>
      <w:r w:rsidRPr="00CE3630">
        <w:rPr>
          <w:rStyle w:val="citation"/>
          <w:rFonts w:ascii="Arial" w:hAnsi="Arial" w:cs="Arial"/>
          <w:b/>
          <w:i/>
          <w:iCs/>
          <w:color w:val="000000"/>
          <w:sz w:val="24"/>
          <w:bdr w:val="none" w:sz="0" w:space="0" w:color="auto" w:frame="1"/>
        </w:rPr>
        <w:t>‘I go to church’</w:t>
      </w:r>
      <w:r w:rsidRPr="00CE3630">
        <w:rPr>
          <w:rStyle w:val="citation"/>
          <w:rFonts w:ascii="Arial" w:hAnsi="Arial" w:cs="Arial"/>
          <w:b/>
          <w:iCs/>
          <w:color w:val="000000"/>
          <w:sz w:val="24"/>
          <w:bdr w:val="none" w:sz="0" w:space="0" w:color="auto" w:frame="1"/>
        </w:rPr>
        <w:t xml:space="preserve"> or </w:t>
      </w:r>
      <w:r w:rsidRPr="00CE3630">
        <w:rPr>
          <w:rStyle w:val="citation"/>
          <w:rFonts w:ascii="Arial" w:hAnsi="Arial" w:cs="Arial"/>
          <w:b/>
          <w:i/>
          <w:iCs/>
          <w:color w:val="000000"/>
          <w:sz w:val="24"/>
          <w:bdr w:val="none" w:sz="0" w:space="0" w:color="auto" w:frame="1"/>
        </w:rPr>
        <w:t>‘We are the church’?</w:t>
      </w:r>
    </w:p>
    <w:p w14:paraId="1C04C66F" w14:textId="77777777" w:rsidR="00C93340" w:rsidRDefault="00C93340" w:rsidP="00853B18">
      <w:pPr>
        <w:pStyle w:val="ListParagraph"/>
        <w:jc w:val="both"/>
        <w:rPr>
          <w:rStyle w:val="citation"/>
          <w:rFonts w:ascii="Arial" w:hAnsi="Arial" w:cs="Arial"/>
          <w:iCs/>
          <w:color w:val="000000"/>
          <w:sz w:val="24"/>
          <w:bdr w:val="none" w:sz="0" w:space="0" w:color="auto" w:frame="1"/>
        </w:rPr>
      </w:pPr>
      <w:r w:rsidRPr="00C93340">
        <w:rPr>
          <w:rStyle w:val="citation"/>
          <w:rFonts w:ascii="Arial" w:hAnsi="Arial" w:cs="Arial"/>
          <w:iCs/>
          <w:color w:val="000000"/>
          <w:sz w:val="24"/>
          <w:bdr w:val="none" w:sz="0" w:space="0" w:color="auto" w:frame="1"/>
        </w:rPr>
        <w:t xml:space="preserve">Which one of these statements </w:t>
      </w:r>
      <w:r>
        <w:rPr>
          <w:rStyle w:val="citation"/>
          <w:rFonts w:ascii="Arial" w:hAnsi="Arial" w:cs="Arial"/>
          <w:iCs/>
          <w:color w:val="000000"/>
          <w:sz w:val="24"/>
          <w:bdr w:val="none" w:sz="0" w:space="0" w:color="auto" w:frame="1"/>
        </w:rPr>
        <w:t xml:space="preserve">do you most relate to? What is the difference between </w:t>
      </w:r>
      <w:r w:rsidRPr="00CE3630">
        <w:rPr>
          <w:rStyle w:val="citation"/>
          <w:rFonts w:ascii="Arial" w:hAnsi="Arial" w:cs="Arial"/>
          <w:iCs/>
          <w:color w:val="000000"/>
          <w:bdr w:val="none" w:sz="0" w:space="0" w:color="auto" w:frame="1"/>
        </w:rPr>
        <w:t>seeing</w:t>
      </w:r>
      <w:r>
        <w:rPr>
          <w:rStyle w:val="citation"/>
          <w:rFonts w:ascii="Arial" w:hAnsi="Arial" w:cs="Arial"/>
          <w:iCs/>
          <w:color w:val="000000"/>
          <w:sz w:val="24"/>
          <w:bdr w:val="none" w:sz="0" w:space="0" w:color="auto" w:frame="1"/>
        </w:rPr>
        <w:t xml:space="preserve"> church as something you ‘go to’ vs something you ‘are’?</w:t>
      </w:r>
    </w:p>
    <w:p w14:paraId="7E3D613E" w14:textId="77777777" w:rsidR="00853B18" w:rsidRDefault="00853B18" w:rsidP="00853B18">
      <w:pPr>
        <w:pStyle w:val="ListParagraph"/>
        <w:numPr>
          <w:ilvl w:val="0"/>
          <w:numId w:val="2"/>
        </w:numPr>
        <w:jc w:val="both"/>
        <w:rPr>
          <w:rStyle w:val="citation"/>
          <w:rFonts w:ascii="Arial" w:hAnsi="Arial" w:cs="Arial"/>
          <w:iCs/>
          <w:color w:val="000000"/>
          <w:sz w:val="24"/>
          <w:bdr w:val="none" w:sz="0" w:space="0" w:color="auto" w:frame="1"/>
        </w:rPr>
      </w:pPr>
      <w:r w:rsidRPr="00CE3630">
        <w:rPr>
          <w:rStyle w:val="citation"/>
          <w:rFonts w:ascii="Arial" w:hAnsi="Arial" w:cs="Arial"/>
          <w:b/>
          <w:iCs/>
          <w:color w:val="000000"/>
          <w:sz w:val="24"/>
          <w:bdr w:val="none" w:sz="0" w:space="0" w:color="auto" w:frame="1"/>
        </w:rPr>
        <w:t>Church is…</w:t>
      </w:r>
      <w:r w:rsidR="00CE3630">
        <w:rPr>
          <w:rStyle w:val="citation"/>
          <w:rFonts w:ascii="Arial" w:hAnsi="Arial" w:cs="Arial"/>
          <w:iCs/>
          <w:color w:val="000000"/>
          <w:sz w:val="24"/>
          <w:bdr w:val="none" w:sz="0" w:space="0" w:color="auto" w:frame="1"/>
        </w:rPr>
        <w:t xml:space="preserve"> </w:t>
      </w:r>
      <w:r>
        <w:rPr>
          <w:rStyle w:val="citation"/>
          <w:rFonts w:ascii="Arial" w:hAnsi="Arial" w:cs="Arial"/>
          <w:iCs/>
          <w:color w:val="000000"/>
          <w:sz w:val="24"/>
          <w:bdr w:val="none" w:sz="0" w:space="0" w:color="auto" w:frame="1"/>
        </w:rPr>
        <w:t xml:space="preserve">As a little opening exercise, in 2’s and 3’s come up with your own definition of ‘what church is’ in no more than 100 words.  </w:t>
      </w:r>
    </w:p>
    <w:p w14:paraId="13C88E53" w14:textId="77777777" w:rsidR="00CE3630" w:rsidRDefault="00853B18" w:rsidP="00853B18">
      <w:pPr>
        <w:pStyle w:val="ListParagraph"/>
        <w:jc w:val="both"/>
        <w:rPr>
          <w:rStyle w:val="citation"/>
          <w:rFonts w:ascii="Arial" w:hAnsi="Arial" w:cs="Arial"/>
          <w:iCs/>
          <w:color w:val="000000"/>
          <w:sz w:val="24"/>
          <w:bdr w:val="none" w:sz="0" w:space="0" w:color="auto" w:frame="1"/>
        </w:rPr>
      </w:pPr>
      <w:r>
        <w:rPr>
          <w:rStyle w:val="citation"/>
          <w:rFonts w:ascii="Arial" w:hAnsi="Arial" w:cs="Arial"/>
          <w:iCs/>
          <w:color w:val="000000"/>
          <w:sz w:val="24"/>
          <w:bdr w:val="none" w:sz="0" w:space="0" w:color="auto" w:frame="1"/>
        </w:rPr>
        <w:t xml:space="preserve">Come back together as a large group and compare the different definitions you have come up. </w:t>
      </w:r>
    </w:p>
    <w:p w14:paraId="1008B0F1" w14:textId="77777777" w:rsidR="00CE3630" w:rsidRDefault="00853B18" w:rsidP="00853B18">
      <w:pPr>
        <w:pStyle w:val="ListParagraph"/>
        <w:jc w:val="both"/>
        <w:rPr>
          <w:rStyle w:val="citation"/>
          <w:rFonts w:ascii="Arial" w:hAnsi="Arial" w:cs="Arial"/>
          <w:iCs/>
          <w:color w:val="000000"/>
          <w:sz w:val="24"/>
          <w:bdr w:val="none" w:sz="0" w:space="0" w:color="auto" w:frame="1"/>
        </w:rPr>
      </w:pPr>
      <w:r>
        <w:rPr>
          <w:rStyle w:val="citation"/>
          <w:rFonts w:ascii="Arial" w:hAnsi="Arial" w:cs="Arial"/>
          <w:iCs/>
          <w:color w:val="000000"/>
          <w:sz w:val="24"/>
          <w:bdr w:val="none" w:sz="0" w:space="0" w:color="auto" w:frame="1"/>
        </w:rPr>
        <w:t xml:space="preserve">What do you notice? What do you find interesting? </w:t>
      </w:r>
    </w:p>
    <w:p w14:paraId="3878B62A" w14:textId="77777777" w:rsidR="00C93340" w:rsidRDefault="00853B18" w:rsidP="00853B18">
      <w:pPr>
        <w:pStyle w:val="ListParagraph"/>
        <w:jc w:val="both"/>
        <w:rPr>
          <w:rStyle w:val="citation"/>
          <w:rFonts w:ascii="Arial" w:hAnsi="Arial" w:cs="Arial"/>
          <w:iCs/>
          <w:color w:val="000000"/>
          <w:sz w:val="24"/>
          <w:bdr w:val="none" w:sz="0" w:space="0" w:color="auto" w:frame="1"/>
        </w:rPr>
      </w:pPr>
      <w:r>
        <w:rPr>
          <w:rStyle w:val="citation"/>
          <w:rFonts w:ascii="Arial" w:hAnsi="Arial" w:cs="Arial"/>
          <w:iCs/>
          <w:color w:val="000000"/>
          <w:sz w:val="24"/>
          <w:bdr w:val="none" w:sz="0" w:space="0" w:color="auto" w:frame="1"/>
        </w:rPr>
        <w:t>How close is it to a) what we are now and b) what the early church was?</w:t>
      </w:r>
    </w:p>
    <w:p w14:paraId="09F12DF8" w14:textId="77777777" w:rsidR="00853B18" w:rsidRDefault="00853B18" w:rsidP="00853B18">
      <w:pPr>
        <w:jc w:val="both"/>
        <w:rPr>
          <w:rStyle w:val="citation"/>
          <w:rFonts w:ascii="Arial" w:hAnsi="Arial" w:cs="Arial"/>
          <w:iCs/>
          <w:color w:val="000000"/>
          <w:sz w:val="24"/>
          <w:bdr w:val="none" w:sz="0" w:space="0" w:color="auto" w:frame="1"/>
        </w:rPr>
      </w:pPr>
    </w:p>
    <w:p w14:paraId="047D4C3A" w14:textId="77777777" w:rsidR="00853B18" w:rsidRPr="00853B18" w:rsidRDefault="00853B18" w:rsidP="00853B18">
      <w:pPr>
        <w:rPr>
          <w:rStyle w:val="citation"/>
          <w:rFonts w:ascii="Arial" w:hAnsi="Arial" w:cs="Arial"/>
          <w:iCs/>
          <w:color w:val="000000"/>
          <w:sz w:val="24"/>
          <w:bdr w:val="none" w:sz="0" w:space="0" w:color="auto" w:frame="1"/>
        </w:rPr>
      </w:pPr>
    </w:p>
    <w:p w14:paraId="0AF291AC" w14:textId="77777777" w:rsidR="002F3A41" w:rsidRPr="002F3A41" w:rsidRDefault="00853B18" w:rsidP="00CE3630">
      <w:pPr>
        <w:rPr>
          <w:rStyle w:val="citation"/>
          <w:rFonts w:ascii="Arial" w:hAnsi="Arial" w:cs="Arial"/>
          <w:b/>
          <w:iCs/>
          <w:color w:val="0070C0"/>
          <w:sz w:val="32"/>
          <w:bdr w:val="none" w:sz="0" w:space="0" w:color="auto" w:frame="1"/>
        </w:rPr>
      </w:pPr>
      <w:r w:rsidRPr="002F3A41">
        <w:rPr>
          <w:rStyle w:val="citation"/>
          <w:rFonts w:ascii="Arial" w:hAnsi="Arial" w:cs="Arial"/>
          <w:b/>
          <w:iCs/>
          <w:color w:val="0070C0"/>
          <w:sz w:val="32"/>
          <w:bdr w:val="none" w:sz="0" w:space="0" w:color="auto" w:frame="1"/>
        </w:rPr>
        <w:t>Session 1: Devoted Worshippers</w:t>
      </w:r>
    </w:p>
    <w:p w14:paraId="5BD9B9E8" w14:textId="71FF0B36" w:rsidR="00CE3630" w:rsidRDefault="002F3A41" w:rsidP="00CE3630">
      <w:pPr>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 xml:space="preserve">The </w:t>
      </w:r>
      <w:r w:rsidR="00CE3630" w:rsidRPr="00A50695">
        <w:rPr>
          <w:rFonts w:ascii="Arial" w:eastAsia="Times New Roman" w:hAnsi="Arial" w:cs="Arial"/>
          <w:bCs/>
          <w:color w:val="000000"/>
          <w:sz w:val="24"/>
          <w:szCs w:val="24"/>
          <w:lang w:eastAsia="en-GB"/>
        </w:rPr>
        <w:t xml:space="preserve">first </w:t>
      </w:r>
      <w:r>
        <w:rPr>
          <w:rFonts w:ascii="Arial" w:eastAsia="Times New Roman" w:hAnsi="Arial" w:cs="Arial"/>
          <w:bCs/>
          <w:color w:val="000000"/>
          <w:sz w:val="24"/>
          <w:szCs w:val="24"/>
          <w:lang w:eastAsia="en-GB"/>
        </w:rPr>
        <w:t>aspect we are looking at</w:t>
      </w:r>
      <w:r w:rsidR="00CE3630" w:rsidRPr="00A50695">
        <w:rPr>
          <w:rFonts w:ascii="Arial" w:eastAsia="Times New Roman" w:hAnsi="Arial" w:cs="Arial"/>
          <w:bCs/>
          <w:color w:val="000000"/>
          <w:sz w:val="24"/>
          <w:szCs w:val="24"/>
          <w:lang w:eastAsia="en-GB"/>
        </w:rPr>
        <w:t xml:space="preserve"> is our call to be ‘devoted worshippers</w:t>
      </w:r>
      <w:r w:rsidR="00A50695" w:rsidRPr="00A50695">
        <w:rPr>
          <w:rFonts w:ascii="Arial" w:eastAsia="Times New Roman" w:hAnsi="Arial" w:cs="Arial"/>
          <w:bCs/>
          <w:color w:val="000000"/>
          <w:sz w:val="24"/>
          <w:szCs w:val="24"/>
          <w:lang w:eastAsia="en-GB"/>
        </w:rPr>
        <w:t>.</w:t>
      </w:r>
      <w:r w:rsidR="00CE3630" w:rsidRPr="00A50695">
        <w:rPr>
          <w:rFonts w:ascii="Arial" w:eastAsia="Times New Roman" w:hAnsi="Arial" w:cs="Arial"/>
          <w:bCs/>
          <w:color w:val="000000"/>
          <w:sz w:val="24"/>
          <w:szCs w:val="24"/>
          <w:lang w:eastAsia="en-GB"/>
        </w:rPr>
        <w:t>’</w:t>
      </w:r>
    </w:p>
    <w:p w14:paraId="435DA5FC" w14:textId="069E8A8B" w:rsidR="002F3A41" w:rsidRDefault="002F3A41" w:rsidP="00CE3630">
      <w:pPr>
        <w:rPr>
          <w:rFonts w:ascii="Arial" w:eastAsia="Times New Roman" w:hAnsi="Arial" w:cs="Arial"/>
          <w:bCs/>
          <w:color w:val="000000"/>
          <w:sz w:val="24"/>
          <w:szCs w:val="24"/>
          <w:lang w:eastAsia="en-GB"/>
        </w:rPr>
      </w:pPr>
    </w:p>
    <w:p w14:paraId="0B35A3D5" w14:textId="70AE3687" w:rsidR="002F3A41" w:rsidRPr="002F3A41" w:rsidRDefault="002F3A41" w:rsidP="002F3A41">
      <w:pPr>
        <w:pStyle w:val="ListParagraph"/>
        <w:numPr>
          <w:ilvl w:val="0"/>
          <w:numId w:val="2"/>
        </w:numPr>
        <w:rPr>
          <w:rFonts w:ascii="Arial" w:hAnsi="Arial" w:cs="Arial"/>
          <w:iCs/>
          <w:color w:val="000000" w:themeColor="text1"/>
          <w:sz w:val="24"/>
          <w:szCs w:val="24"/>
          <w:bdr w:val="none" w:sz="0" w:space="0" w:color="auto" w:frame="1"/>
        </w:rPr>
      </w:pPr>
      <w:r w:rsidRPr="002F3A41">
        <w:rPr>
          <w:rFonts w:ascii="Arial" w:hAnsi="Arial" w:cs="Arial"/>
          <w:iCs/>
          <w:color w:val="000000" w:themeColor="text1"/>
          <w:sz w:val="24"/>
          <w:szCs w:val="24"/>
          <w:bdr w:val="none" w:sz="0" w:space="0" w:color="auto" w:frame="1"/>
        </w:rPr>
        <w:t>What does worship mean to you?</w:t>
      </w:r>
    </w:p>
    <w:p w14:paraId="5BE55E80" w14:textId="77777777" w:rsidR="00A50695" w:rsidRPr="00A50695" w:rsidRDefault="00A50695" w:rsidP="00A50695">
      <w:pPr>
        <w:jc w:val="both"/>
        <w:rPr>
          <w:rFonts w:ascii="Arial" w:eastAsia="Times New Roman" w:hAnsi="Arial" w:cs="Arial"/>
          <w:sz w:val="24"/>
          <w:szCs w:val="24"/>
          <w:lang w:eastAsia="en-GB"/>
        </w:rPr>
      </w:pPr>
    </w:p>
    <w:p w14:paraId="4ABDE70D" w14:textId="3D084E9D" w:rsidR="00CE3630" w:rsidRPr="00A50695" w:rsidRDefault="00BB5279" w:rsidP="00CE3630">
      <w:pPr>
        <w:rPr>
          <w:rFonts w:ascii="Arial" w:eastAsia="Times New Roman" w:hAnsi="Arial" w:cs="Arial"/>
          <w:bCs/>
          <w:color w:val="000000"/>
          <w:sz w:val="24"/>
          <w:szCs w:val="24"/>
          <w:lang w:eastAsia="en-GB"/>
        </w:rPr>
      </w:pPr>
      <w:r>
        <w:rPr>
          <w:noProof/>
        </w:rPr>
        <mc:AlternateContent>
          <mc:Choice Requires="wps">
            <w:drawing>
              <wp:anchor distT="0" distB="0" distL="114300" distR="114300" simplePos="0" relativeHeight="251664384" behindDoc="0" locked="0" layoutInCell="1" allowOverlap="1" wp14:anchorId="02BCAB0A" wp14:editId="1AFA557C">
                <wp:simplePos x="0" y="0"/>
                <wp:positionH relativeFrom="column">
                  <wp:posOffset>0</wp:posOffset>
                </wp:positionH>
                <wp:positionV relativeFrom="paragraph">
                  <wp:posOffset>0</wp:posOffset>
                </wp:positionV>
                <wp:extent cx="18288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1CC375C" w14:textId="77777777" w:rsidR="00BB5279" w:rsidRPr="00E636EA" w:rsidRDefault="00BB5279" w:rsidP="00E636EA">
                            <w:pPr>
                              <w:jc w:val="both"/>
                              <w:rPr>
                                <w:rFonts w:ascii="Arial" w:eastAsia="Times New Roman" w:hAnsi="Arial" w:cs="Arial"/>
                                <w:sz w:val="24"/>
                                <w:szCs w:val="24"/>
                              </w:rPr>
                            </w:pPr>
                            <w:r w:rsidRPr="00A50695">
                              <w:rPr>
                                <w:rFonts w:ascii="Arial" w:eastAsia="Times New Roman" w:hAnsi="Arial" w:cs="Arial"/>
                                <w:sz w:val="24"/>
                                <w:szCs w:val="24"/>
                                <w:lang w:eastAsia="en-GB"/>
                              </w:rPr>
                              <w:t xml:space="preserve">Worship comes from the old English word ‘worth-ship’ meaning to attribute worth to someone or something, describing how worship is first and foremost about giving glory to God. The two main New Testament words used for worship are </w:t>
                            </w:r>
                            <w:r w:rsidRPr="00A50695">
                              <w:rPr>
                                <w:rFonts w:ascii="Arial" w:eastAsia="Times New Roman" w:hAnsi="Arial" w:cs="Arial"/>
                                <w:i/>
                                <w:sz w:val="24"/>
                                <w:szCs w:val="24"/>
                                <w:lang w:eastAsia="en-GB"/>
                              </w:rPr>
                              <w:t>proskuneo</w:t>
                            </w:r>
                            <w:r w:rsidRPr="00A50695">
                              <w:rPr>
                                <w:rFonts w:ascii="Arial" w:eastAsia="Times New Roman" w:hAnsi="Arial" w:cs="Arial"/>
                                <w:sz w:val="24"/>
                                <w:szCs w:val="24"/>
                                <w:lang w:eastAsia="en-GB"/>
                              </w:rPr>
                              <w:t xml:space="preserve"> meaning ‘to come towards to kiss’ and </w:t>
                            </w:r>
                            <w:r w:rsidRPr="00A50695">
                              <w:rPr>
                                <w:rFonts w:ascii="Arial" w:eastAsia="Times New Roman" w:hAnsi="Arial" w:cs="Arial"/>
                                <w:i/>
                                <w:sz w:val="24"/>
                                <w:szCs w:val="24"/>
                                <w:lang w:eastAsia="en-GB"/>
                              </w:rPr>
                              <w:t>latreuo</w:t>
                            </w:r>
                            <w:r w:rsidRPr="00A50695">
                              <w:rPr>
                                <w:rFonts w:ascii="Arial" w:eastAsia="Times New Roman" w:hAnsi="Arial" w:cs="Arial"/>
                                <w:sz w:val="24"/>
                                <w:szCs w:val="24"/>
                                <w:lang w:eastAsia="en-GB"/>
                              </w:rPr>
                              <w:t xml:space="preserve"> meaning ‘to serve or to minister.’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BCAB0A" id="_x0000_t202" coordsize="21600,21600" o:spt="202" path="m,l,21600r21600,l21600,xe">
                <v:stroke joinstyle="miter"/>
                <v:path gradientshapeok="t" o:connecttype="rect"/>
              </v:shapetype>
              <v:shape id="Text Box 4" o:spid="_x0000_s1026"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FhRQOY6AgAAeAQAAA4AAAAAAAAAAAAAAAAA&#10;LgIAAGRycy9lMm9Eb2MueG1sUEsBAi0AFAAGAAgAAAAhALcMAwjXAAAABQEAAA8AAAAAAAAAAAAA&#10;AAAAlAQAAGRycy9kb3ducmV2LnhtbFBLBQYAAAAABAAEAPMAAACYBQAAAAA=&#10;" filled="f" strokeweight=".5pt">
                <v:fill o:detectmouseclick="t"/>
                <v:textbox style="mso-fit-shape-to-text:t">
                  <w:txbxContent>
                    <w:p w14:paraId="21CC375C" w14:textId="77777777" w:rsidR="00BB5279" w:rsidRPr="00E636EA" w:rsidRDefault="00BB5279" w:rsidP="00E636EA">
                      <w:pPr>
                        <w:jc w:val="both"/>
                        <w:rPr>
                          <w:rFonts w:ascii="Arial" w:eastAsia="Times New Roman" w:hAnsi="Arial" w:cs="Arial"/>
                          <w:sz w:val="24"/>
                          <w:szCs w:val="24"/>
                        </w:rPr>
                      </w:pPr>
                      <w:r w:rsidRPr="00A50695">
                        <w:rPr>
                          <w:rFonts w:ascii="Arial" w:eastAsia="Times New Roman" w:hAnsi="Arial" w:cs="Arial"/>
                          <w:sz w:val="24"/>
                          <w:szCs w:val="24"/>
                          <w:lang w:eastAsia="en-GB"/>
                        </w:rPr>
                        <w:t xml:space="preserve">Worship comes from the old English word ‘worth-ship’ meaning to attribute worth to someone or something, describing how worship is first and foremost about giving glory to God. The two main New Testament words used for worship are </w:t>
                      </w:r>
                      <w:r w:rsidRPr="00A50695">
                        <w:rPr>
                          <w:rFonts w:ascii="Arial" w:eastAsia="Times New Roman" w:hAnsi="Arial" w:cs="Arial"/>
                          <w:i/>
                          <w:sz w:val="24"/>
                          <w:szCs w:val="24"/>
                          <w:lang w:eastAsia="en-GB"/>
                        </w:rPr>
                        <w:t>proskuneo</w:t>
                      </w:r>
                      <w:r w:rsidRPr="00A50695">
                        <w:rPr>
                          <w:rFonts w:ascii="Arial" w:eastAsia="Times New Roman" w:hAnsi="Arial" w:cs="Arial"/>
                          <w:sz w:val="24"/>
                          <w:szCs w:val="24"/>
                          <w:lang w:eastAsia="en-GB"/>
                        </w:rPr>
                        <w:t xml:space="preserve"> meaning ‘to come towards to kiss’ and </w:t>
                      </w:r>
                      <w:r w:rsidRPr="00A50695">
                        <w:rPr>
                          <w:rFonts w:ascii="Arial" w:eastAsia="Times New Roman" w:hAnsi="Arial" w:cs="Arial"/>
                          <w:i/>
                          <w:sz w:val="24"/>
                          <w:szCs w:val="24"/>
                          <w:lang w:eastAsia="en-GB"/>
                        </w:rPr>
                        <w:t>latreuo</w:t>
                      </w:r>
                      <w:r w:rsidRPr="00A50695">
                        <w:rPr>
                          <w:rFonts w:ascii="Arial" w:eastAsia="Times New Roman" w:hAnsi="Arial" w:cs="Arial"/>
                          <w:sz w:val="24"/>
                          <w:szCs w:val="24"/>
                          <w:lang w:eastAsia="en-GB"/>
                        </w:rPr>
                        <w:t xml:space="preserve"> meaning ‘to serve or to minister.’</w:t>
                      </w:r>
                    </w:p>
                  </w:txbxContent>
                </v:textbox>
                <w10:wrap type="square"/>
              </v:shape>
            </w:pict>
          </mc:Fallback>
        </mc:AlternateContent>
      </w:r>
    </w:p>
    <w:p w14:paraId="5D873F7D" w14:textId="32453453" w:rsidR="002F3A41" w:rsidRPr="002F3A41" w:rsidRDefault="002F3A41" w:rsidP="002F3A41">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Read Matthew 2:1-11. </w:t>
      </w:r>
    </w:p>
    <w:p w14:paraId="181514A2" w14:textId="6DCF06C7" w:rsidR="002F3A41" w:rsidRDefault="002F3A41" w:rsidP="00CE3630">
      <w:pPr>
        <w:pStyle w:val="ListParagraph"/>
        <w:numPr>
          <w:ilvl w:val="0"/>
          <w:numId w:val="2"/>
        </w:numPr>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t>We’re particularly thinking about the visit of the Magi this week as it is Epiphany. What do we learn about worship from the visit of the Magi to Jesus?</w:t>
      </w:r>
    </w:p>
    <w:p w14:paraId="0BAD8D4C" w14:textId="77777777" w:rsidR="002F3A41" w:rsidRDefault="002F3A41" w:rsidP="002F3A41">
      <w:pPr>
        <w:pStyle w:val="ListParagraph"/>
        <w:rPr>
          <w:rFonts w:ascii="Arial" w:eastAsia="Times New Roman" w:hAnsi="Arial" w:cs="Arial"/>
          <w:bCs/>
          <w:color w:val="000000"/>
          <w:sz w:val="24"/>
          <w:szCs w:val="24"/>
          <w:lang w:eastAsia="en-GB"/>
        </w:rPr>
      </w:pPr>
    </w:p>
    <w:p w14:paraId="5E083A21" w14:textId="474C8496" w:rsidR="00CE3630" w:rsidRPr="00A50695" w:rsidRDefault="00CE3630" w:rsidP="00CE3630">
      <w:pPr>
        <w:pStyle w:val="ListParagraph"/>
        <w:numPr>
          <w:ilvl w:val="0"/>
          <w:numId w:val="2"/>
        </w:numPr>
        <w:rPr>
          <w:rFonts w:ascii="Arial" w:eastAsia="Times New Roman" w:hAnsi="Arial" w:cs="Arial"/>
          <w:bCs/>
          <w:color w:val="000000"/>
          <w:sz w:val="24"/>
          <w:szCs w:val="24"/>
          <w:lang w:eastAsia="en-GB"/>
        </w:rPr>
      </w:pPr>
      <w:r w:rsidRPr="00A50695">
        <w:rPr>
          <w:rFonts w:ascii="Arial" w:eastAsia="Times New Roman" w:hAnsi="Arial" w:cs="Arial"/>
          <w:bCs/>
          <w:color w:val="000000"/>
          <w:sz w:val="24"/>
          <w:szCs w:val="24"/>
          <w:lang w:eastAsia="en-GB"/>
        </w:rPr>
        <w:t xml:space="preserve">Look up the following Bible passages. What do they </w:t>
      </w:r>
      <w:r w:rsidR="00AD7500" w:rsidRPr="00A50695">
        <w:rPr>
          <w:rFonts w:ascii="Arial" w:eastAsia="Times New Roman" w:hAnsi="Arial" w:cs="Arial"/>
          <w:bCs/>
          <w:color w:val="000000"/>
          <w:sz w:val="24"/>
          <w:szCs w:val="24"/>
          <w:lang w:eastAsia="en-GB"/>
        </w:rPr>
        <w:t xml:space="preserve">tell us about worship? You might like to write comments down on post-it notes and collate them. </w:t>
      </w:r>
    </w:p>
    <w:p w14:paraId="7CAAE937" w14:textId="77777777" w:rsidR="00AD7500" w:rsidRPr="00A50695" w:rsidRDefault="00AD7500" w:rsidP="00CE3630">
      <w:pPr>
        <w:pStyle w:val="ListParagraph"/>
        <w:numPr>
          <w:ilvl w:val="1"/>
          <w:numId w:val="2"/>
        </w:numPr>
        <w:rPr>
          <w:rFonts w:ascii="Arial" w:eastAsia="Times New Roman" w:hAnsi="Arial" w:cs="Arial"/>
          <w:bCs/>
          <w:color w:val="000000"/>
          <w:sz w:val="24"/>
          <w:szCs w:val="24"/>
          <w:lang w:eastAsia="en-GB"/>
        </w:rPr>
      </w:pPr>
      <w:r w:rsidRPr="00A50695">
        <w:rPr>
          <w:rFonts w:ascii="Arial" w:eastAsia="Times New Roman" w:hAnsi="Arial" w:cs="Arial"/>
          <w:bCs/>
          <w:color w:val="000000"/>
          <w:sz w:val="24"/>
          <w:szCs w:val="24"/>
          <w:lang w:eastAsia="en-GB"/>
        </w:rPr>
        <w:t>Psalm 100:2</w:t>
      </w:r>
    </w:p>
    <w:p w14:paraId="43C1CC08" w14:textId="77777777" w:rsidR="00CE3630" w:rsidRPr="00A50695" w:rsidRDefault="00CE3630" w:rsidP="00CE3630">
      <w:pPr>
        <w:pStyle w:val="ListParagraph"/>
        <w:numPr>
          <w:ilvl w:val="1"/>
          <w:numId w:val="2"/>
        </w:numPr>
        <w:rPr>
          <w:rFonts w:ascii="Arial" w:eastAsia="Times New Roman" w:hAnsi="Arial" w:cs="Arial"/>
          <w:bCs/>
          <w:color w:val="000000"/>
          <w:sz w:val="24"/>
          <w:szCs w:val="24"/>
          <w:lang w:eastAsia="en-GB"/>
        </w:rPr>
      </w:pPr>
      <w:r w:rsidRPr="00A50695">
        <w:rPr>
          <w:rFonts w:ascii="Arial" w:eastAsia="Times New Roman" w:hAnsi="Arial" w:cs="Arial"/>
          <w:bCs/>
          <w:color w:val="000000"/>
          <w:sz w:val="24"/>
          <w:szCs w:val="24"/>
          <w:lang w:eastAsia="en-GB"/>
        </w:rPr>
        <w:t>Psalm 95:6-7</w:t>
      </w:r>
    </w:p>
    <w:p w14:paraId="7CBD1BDB" w14:textId="77777777" w:rsidR="00CE3630" w:rsidRPr="00A50695" w:rsidRDefault="00AD7500" w:rsidP="00CE3630">
      <w:pPr>
        <w:pStyle w:val="ListParagraph"/>
        <w:numPr>
          <w:ilvl w:val="1"/>
          <w:numId w:val="2"/>
        </w:numPr>
        <w:rPr>
          <w:rFonts w:ascii="Arial" w:eastAsia="Times New Roman" w:hAnsi="Arial" w:cs="Arial"/>
          <w:bCs/>
          <w:color w:val="000000"/>
          <w:sz w:val="24"/>
          <w:szCs w:val="24"/>
          <w:lang w:eastAsia="en-GB"/>
        </w:rPr>
      </w:pPr>
      <w:r w:rsidRPr="00A50695">
        <w:rPr>
          <w:rFonts w:ascii="Arial" w:eastAsia="Times New Roman" w:hAnsi="Arial" w:cs="Arial"/>
          <w:bCs/>
          <w:color w:val="000000"/>
          <w:sz w:val="24"/>
          <w:szCs w:val="24"/>
          <w:lang w:eastAsia="en-GB"/>
        </w:rPr>
        <w:t>Job 1:20-21</w:t>
      </w:r>
    </w:p>
    <w:p w14:paraId="7DE28F4D" w14:textId="77777777" w:rsidR="00AD7500" w:rsidRPr="00A50695" w:rsidRDefault="00AD7500" w:rsidP="00CE3630">
      <w:pPr>
        <w:pStyle w:val="ListParagraph"/>
        <w:numPr>
          <w:ilvl w:val="1"/>
          <w:numId w:val="2"/>
        </w:numPr>
        <w:rPr>
          <w:rFonts w:ascii="Arial" w:eastAsia="Times New Roman" w:hAnsi="Arial" w:cs="Arial"/>
          <w:bCs/>
          <w:color w:val="000000"/>
          <w:sz w:val="24"/>
          <w:szCs w:val="24"/>
          <w:lang w:eastAsia="en-GB"/>
        </w:rPr>
      </w:pPr>
      <w:r w:rsidRPr="00A50695">
        <w:rPr>
          <w:rFonts w:ascii="Arial" w:eastAsia="Times New Roman" w:hAnsi="Arial" w:cs="Arial"/>
          <w:bCs/>
          <w:color w:val="000000"/>
          <w:sz w:val="24"/>
          <w:szCs w:val="24"/>
          <w:lang w:eastAsia="en-GB"/>
        </w:rPr>
        <w:t>1 Chronicles 16:29</w:t>
      </w:r>
    </w:p>
    <w:p w14:paraId="77A068CB" w14:textId="77777777" w:rsidR="00AD7500" w:rsidRPr="00A50695" w:rsidRDefault="00AD7500" w:rsidP="00CE3630">
      <w:pPr>
        <w:pStyle w:val="ListParagraph"/>
        <w:numPr>
          <w:ilvl w:val="1"/>
          <w:numId w:val="2"/>
        </w:numPr>
        <w:rPr>
          <w:rFonts w:ascii="Arial" w:eastAsia="Times New Roman" w:hAnsi="Arial" w:cs="Arial"/>
          <w:bCs/>
          <w:color w:val="000000"/>
          <w:sz w:val="24"/>
          <w:szCs w:val="24"/>
          <w:lang w:eastAsia="en-GB"/>
        </w:rPr>
      </w:pPr>
      <w:r w:rsidRPr="00A50695">
        <w:rPr>
          <w:rFonts w:ascii="Arial" w:eastAsia="Times New Roman" w:hAnsi="Arial" w:cs="Arial"/>
          <w:bCs/>
          <w:color w:val="000000"/>
          <w:sz w:val="24"/>
          <w:szCs w:val="24"/>
          <w:lang w:eastAsia="en-GB"/>
        </w:rPr>
        <w:t>Hebrews 12:28</w:t>
      </w:r>
    </w:p>
    <w:p w14:paraId="5FE11C45" w14:textId="77777777" w:rsidR="00CE3630" w:rsidRPr="00A50695" w:rsidRDefault="00CE3630" w:rsidP="00CE3630">
      <w:pPr>
        <w:pStyle w:val="ListParagraph"/>
        <w:numPr>
          <w:ilvl w:val="1"/>
          <w:numId w:val="2"/>
        </w:numPr>
        <w:rPr>
          <w:rFonts w:ascii="Arial" w:eastAsia="Times New Roman" w:hAnsi="Arial" w:cs="Arial"/>
          <w:bCs/>
          <w:color w:val="000000"/>
          <w:sz w:val="24"/>
          <w:szCs w:val="24"/>
          <w:lang w:eastAsia="en-GB"/>
        </w:rPr>
      </w:pPr>
      <w:r w:rsidRPr="00A50695">
        <w:rPr>
          <w:rFonts w:ascii="Arial" w:eastAsia="Times New Roman" w:hAnsi="Arial" w:cs="Arial"/>
          <w:bCs/>
          <w:color w:val="000000"/>
          <w:sz w:val="24"/>
          <w:szCs w:val="24"/>
          <w:lang w:eastAsia="en-GB"/>
        </w:rPr>
        <w:t>Romans 12:1-2</w:t>
      </w:r>
    </w:p>
    <w:p w14:paraId="5A066BE4" w14:textId="3A43E67F" w:rsidR="00EC03CB" w:rsidRDefault="00EC03CB" w:rsidP="00CE3630">
      <w:pPr>
        <w:pStyle w:val="ListParagraph"/>
        <w:numPr>
          <w:ilvl w:val="1"/>
          <w:numId w:val="2"/>
        </w:numPr>
        <w:rPr>
          <w:rFonts w:ascii="Arial" w:eastAsia="Times New Roman" w:hAnsi="Arial" w:cs="Arial"/>
          <w:bCs/>
          <w:color w:val="000000"/>
          <w:sz w:val="24"/>
          <w:szCs w:val="24"/>
          <w:lang w:eastAsia="en-GB"/>
        </w:rPr>
      </w:pPr>
      <w:r w:rsidRPr="00A50695">
        <w:rPr>
          <w:rFonts w:ascii="Arial" w:eastAsia="Times New Roman" w:hAnsi="Arial" w:cs="Arial"/>
          <w:bCs/>
          <w:color w:val="000000"/>
          <w:sz w:val="24"/>
          <w:szCs w:val="24"/>
          <w:lang w:eastAsia="en-GB"/>
        </w:rPr>
        <w:t>Revelation 4: 1-2, 6-11</w:t>
      </w:r>
    </w:p>
    <w:p w14:paraId="59EE66AF" w14:textId="77777777" w:rsidR="002F3A41" w:rsidRPr="00A50695" w:rsidRDefault="002F3A41" w:rsidP="002F3A41">
      <w:pPr>
        <w:pStyle w:val="ListParagraph"/>
        <w:ind w:left="1440"/>
        <w:rPr>
          <w:rFonts w:ascii="Arial" w:eastAsia="Times New Roman" w:hAnsi="Arial" w:cs="Arial"/>
          <w:bCs/>
          <w:color w:val="000000"/>
          <w:sz w:val="24"/>
          <w:szCs w:val="24"/>
          <w:lang w:eastAsia="en-GB"/>
        </w:rPr>
      </w:pPr>
    </w:p>
    <w:p w14:paraId="4365E817" w14:textId="785D6758" w:rsidR="00CE3630" w:rsidRDefault="009C69FB" w:rsidP="00AD7500">
      <w:pPr>
        <w:pStyle w:val="ListParagraph"/>
        <w:numPr>
          <w:ilvl w:val="0"/>
          <w:numId w:val="4"/>
        </w:numPr>
        <w:rPr>
          <w:rFonts w:ascii="Arial" w:eastAsia="Times New Roman" w:hAnsi="Arial" w:cs="Arial"/>
          <w:bCs/>
          <w:color w:val="000000"/>
          <w:sz w:val="24"/>
          <w:szCs w:val="24"/>
          <w:lang w:eastAsia="en-GB"/>
        </w:rPr>
      </w:pPr>
      <w:r w:rsidRPr="00A50695">
        <w:rPr>
          <w:rFonts w:ascii="Arial" w:eastAsia="Times New Roman" w:hAnsi="Arial" w:cs="Arial"/>
          <w:bCs/>
          <w:color w:val="000000"/>
          <w:sz w:val="24"/>
          <w:szCs w:val="24"/>
          <w:lang w:eastAsia="en-GB"/>
        </w:rPr>
        <w:t>In the light of the above passages, how might you describe what worship is?</w:t>
      </w:r>
    </w:p>
    <w:p w14:paraId="32529A33" w14:textId="77777777" w:rsidR="002F3A41" w:rsidRDefault="002F3A41" w:rsidP="002F3A41">
      <w:pPr>
        <w:pStyle w:val="ListParagraph"/>
        <w:rPr>
          <w:rFonts w:ascii="Arial" w:eastAsia="Times New Roman" w:hAnsi="Arial" w:cs="Arial"/>
          <w:bCs/>
          <w:color w:val="000000"/>
          <w:sz w:val="24"/>
          <w:szCs w:val="24"/>
          <w:lang w:eastAsia="en-GB"/>
        </w:rPr>
      </w:pPr>
    </w:p>
    <w:p w14:paraId="3162FE0C" w14:textId="080867C2" w:rsidR="002F3A41" w:rsidRDefault="002F3A41" w:rsidP="00AD7500">
      <w:pPr>
        <w:pStyle w:val="ListParagraph"/>
        <w:numPr>
          <w:ilvl w:val="0"/>
          <w:numId w:val="4"/>
        </w:numPr>
        <w:rPr>
          <w:rFonts w:ascii="Arial" w:eastAsia="Times New Roman" w:hAnsi="Arial" w:cs="Arial"/>
          <w:bCs/>
          <w:color w:val="000000"/>
          <w:sz w:val="24"/>
          <w:szCs w:val="24"/>
          <w:lang w:eastAsia="en-GB"/>
        </w:rPr>
      </w:pPr>
      <w:r>
        <w:rPr>
          <w:rFonts w:ascii="Arial" w:eastAsia="Times New Roman" w:hAnsi="Arial" w:cs="Arial"/>
          <w:bCs/>
          <w:color w:val="000000"/>
          <w:sz w:val="24"/>
          <w:szCs w:val="24"/>
          <w:lang w:eastAsia="en-GB"/>
        </w:rPr>
        <w:lastRenderedPageBreak/>
        <w:t xml:space="preserve">Why do you think worship is important? You might like to reflect on the quotations below in thinking about this. </w:t>
      </w:r>
    </w:p>
    <w:p w14:paraId="370B4906" w14:textId="77777777" w:rsidR="002F3A41" w:rsidRPr="002F3A41" w:rsidRDefault="002F3A41" w:rsidP="002F3A41">
      <w:pPr>
        <w:pStyle w:val="ListParagraph"/>
        <w:rPr>
          <w:rFonts w:ascii="Arial" w:eastAsia="Times New Roman" w:hAnsi="Arial" w:cs="Arial"/>
          <w:bCs/>
          <w:color w:val="000000"/>
          <w:sz w:val="24"/>
          <w:szCs w:val="24"/>
          <w:lang w:eastAsia="en-GB"/>
        </w:rPr>
      </w:pPr>
    </w:p>
    <w:p w14:paraId="6691A3CA" w14:textId="00B6095D" w:rsidR="002F3A41" w:rsidRPr="002F3A41" w:rsidRDefault="00054B1E" w:rsidP="00054B1E">
      <w:pPr>
        <w:pStyle w:val="NormalWeb"/>
        <w:shd w:val="clear" w:color="auto" w:fill="FFFFFF"/>
        <w:spacing w:before="0" w:beforeAutospacing="0" w:after="384" w:afterAutospacing="0"/>
        <w:textAlignment w:val="baseline"/>
        <w:rPr>
          <w:rFonts w:ascii="Arial" w:hAnsi="Arial" w:cs="Arial"/>
          <w:i/>
        </w:rPr>
      </w:pPr>
      <w:r w:rsidRPr="002F3A41">
        <w:rPr>
          <w:rFonts w:ascii="Arial" w:hAnsi="Arial" w:cs="Arial"/>
          <w:i/>
          <w:color w:val="333333"/>
          <w:shd w:val="clear" w:color="auto" w:fill="FFFFFF"/>
        </w:rPr>
        <w:t xml:space="preserve"> </w:t>
      </w:r>
      <w:r w:rsidR="002F3A41" w:rsidRPr="002F3A41">
        <w:rPr>
          <w:rFonts w:ascii="Arial" w:hAnsi="Arial" w:cs="Arial"/>
          <w:i/>
          <w:color w:val="333333"/>
          <w:shd w:val="clear" w:color="auto" w:fill="FFFFFF"/>
        </w:rPr>
        <w:t xml:space="preserve">“Worship is what we were created for. This is the final end of all existence-the worship of God. God created the universe so that it would display the worth of His glory. And He created us so that we would see this glory and reflect it by knowing and loving it-with all our heart and soul and mind and strength. The church needs to build a common vision of what worship is and what she is gathering to do on Sunday morning and scattering to do on Monday morning.” </w:t>
      </w:r>
      <w:r w:rsidR="002F3A41">
        <w:rPr>
          <w:rFonts w:ascii="Arial" w:hAnsi="Arial" w:cs="Arial"/>
          <w:i/>
          <w:color w:val="333333"/>
          <w:shd w:val="clear" w:color="auto" w:fill="FFFFFF"/>
        </w:rPr>
        <w:t xml:space="preserve">- </w:t>
      </w:r>
      <w:r w:rsidR="002F3A41" w:rsidRPr="002F3A41">
        <w:rPr>
          <w:rFonts w:ascii="Arial" w:hAnsi="Arial" w:cs="Arial"/>
          <w:i/>
          <w:color w:val="333333"/>
          <w:shd w:val="clear" w:color="auto" w:fill="FFFFFF"/>
        </w:rPr>
        <w:t>John Piper</w:t>
      </w:r>
    </w:p>
    <w:p w14:paraId="76395CB5" w14:textId="5B44535F" w:rsidR="00054B1E" w:rsidRDefault="00054B1E" w:rsidP="00054B1E">
      <w:pPr>
        <w:pStyle w:val="NormalWeb"/>
        <w:shd w:val="clear" w:color="auto" w:fill="FFFFFF"/>
        <w:spacing w:before="0" w:beforeAutospacing="0" w:after="384" w:afterAutospacing="0" w:line="408" w:lineRule="atLeast"/>
        <w:textAlignment w:val="baseline"/>
        <w:rPr>
          <w:rFonts w:ascii="Arial" w:hAnsi="Arial" w:cs="Arial"/>
          <w:i/>
        </w:rPr>
      </w:pPr>
      <w:r w:rsidRPr="002F3A41">
        <w:rPr>
          <w:rFonts w:ascii="Arial" w:hAnsi="Arial" w:cs="Arial"/>
          <w:i/>
        </w:rPr>
        <w:t>“Worship changes the worshiper into the image of the One worshiped.” – Jack Hayford</w:t>
      </w:r>
    </w:p>
    <w:p w14:paraId="37AC78D8" w14:textId="2A0D3DFC" w:rsidR="00853B18" w:rsidRPr="00054B1E" w:rsidRDefault="00054B1E" w:rsidP="00054B1E">
      <w:pPr>
        <w:pStyle w:val="ListParagraph"/>
        <w:numPr>
          <w:ilvl w:val="0"/>
          <w:numId w:val="4"/>
        </w:numPr>
        <w:rPr>
          <w:rStyle w:val="citation"/>
          <w:rFonts w:ascii="Arial" w:hAnsi="Arial" w:cs="Arial"/>
          <w:iCs/>
          <w:color w:val="000000"/>
          <w:sz w:val="24"/>
          <w:szCs w:val="24"/>
          <w:bdr w:val="none" w:sz="0" w:space="0" w:color="auto" w:frame="1"/>
        </w:rPr>
      </w:pPr>
      <w:r>
        <w:rPr>
          <w:rStyle w:val="citation"/>
          <w:rFonts w:ascii="Arial" w:hAnsi="Arial" w:cs="Arial"/>
          <w:iCs/>
          <w:color w:val="000000"/>
          <w:sz w:val="24"/>
          <w:szCs w:val="24"/>
          <w:bdr w:val="none" w:sz="0" w:space="0" w:color="auto" w:frame="1"/>
        </w:rPr>
        <w:t>The quotations below link in with the reading from</w:t>
      </w:r>
      <w:r w:rsidR="005D7004">
        <w:rPr>
          <w:rStyle w:val="citation"/>
          <w:rFonts w:ascii="Arial" w:hAnsi="Arial" w:cs="Arial"/>
          <w:iCs/>
          <w:color w:val="000000"/>
          <w:sz w:val="24"/>
          <w:szCs w:val="24"/>
          <w:bdr w:val="none" w:sz="0" w:space="0" w:color="auto" w:frame="1"/>
        </w:rPr>
        <w:t xml:space="preserve"> </w:t>
      </w:r>
      <w:r w:rsidR="005D7004" w:rsidRPr="005D7004">
        <w:rPr>
          <w:rStyle w:val="citation"/>
          <w:rFonts w:ascii="Arial" w:hAnsi="Arial" w:cs="Arial"/>
          <w:b/>
          <w:iCs/>
          <w:color w:val="000000"/>
          <w:sz w:val="24"/>
          <w:szCs w:val="24"/>
          <w:bdr w:val="none" w:sz="0" w:space="0" w:color="auto" w:frame="1"/>
        </w:rPr>
        <w:t>Romans 12:1-2</w:t>
      </w:r>
      <w:r w:rsidR="005D7004">
        <w:rPr>
          <w:rStyle w:val="citation"/>
          <w:rFonts w:ascii="Arial" w:hAnsi="Arial" w:cs="Arial"/>
          <w:iCs/>
          <w:color w:val="000000"/>
          <w:sz w:val="24"/>
          <w:szCs w:val="24"/>
          <w:bdr w:val="none" w:sz="0" w:space="0" w:color="auto" w:frame="1"/>
        </w:rPr>
        <w:t>. How can we ‘offer our bodies as living sacrifices’</w:t>
      </w:r>
      <w:r>
        <w:rPr>
          <w:rStyle w:val="citation"/>
          <w:rFonts w:ascii="Arial" w:hAnsi="Arial" w:cs="Arial"/>
          <w:iCs/>
          <w:color w:val="000000"/>
          <w:sz w:val="24"/>
          <w:szCs w:val="24"/>
          <w:bdr w:val="none" w:sz="0" w:space="0" w:color="auto" w:frame="1"/>
        </w:rPr>
        <w:t xml:space="preserve"> </w:t>
      </w:r>
      <w:r w:rsidR="005D7004">
        <w:rPr>
          <w:rStyle w:val="citation"/>
          <w:rFonts w:ascii="Arial" w:hAnsi="Arial" w:cs="Arial"/>
          <w:iCs/>
          <w:color w:val="000000"/>
          <w:sz w:val="24"/>
          <w:szCs w:val="24"/>
          <w:bdr w:val="none" w:sz="0" w:space="0" w:color="auto" w:frame="1"/>
        </w:rPr>
        <w:t>as an act of worship in our daily lives?</w:t>
      </w:r>
    </w:p>
    <w:p w14:paraId="575A9CE5" w14:textId="41724CB5" w:rsidR="00054B1E" w:rsidRPr="00A50695" w:rsidRDefault="00054B1E" w:rsidP="00ED7647">
      <w:pPr>
        <w:rPr>
          <w:rStyle w:val="citation"/>
          <w:rFonts w:ascii="Arial" w:hAnsi="Arial" w:cs="Arial"/>
          <w:iCs/>
          <w:color w:val="000000"/>
          <w:sz w:val="24"/>
          <w:szCs w:val="24"/>
          <w:bdr w:val="none" w:sz="0" w:space="0" w:color="auto" w:frame="1"/>
        </w:rPr>
      </w:pPr>
      <w:r w:rsidRPr="00A50695">
        <w:rPr>
          <w:rFonts w:ascii="Arial" w:hAnsi="Arial" w:cs="Arial"/>
          <w:noProof/>
          <w:sz w:val="24"/>
          <w:szCs w:val="24"/>
          <w:lang w:eastAsia="en-GB"/>
        </w:rPr>
        <w:drawing>
          <wp:anchor distT="0" distB="0" distL="114300" distR="114300" simplePos="0" relativeHeight="251661312" behindDoc="1" locked="0" layoutInCell="1" allowOverlap="1" wp14:anchorId="72773688" wp14:editId="0DFEC6B5">
            <wp:simplePos x="0" y="0"/>
            <wp:positionH relativeFrom="column">
              <wp:posOffset>3225800</wp:posOffset>
            </wp:positionH>
            <wp:positionV relativeFrom="paragraph">
              <wp:posOffset>173990</wp:posOffset>
            </wp:positionV>
            <wp:extent cx="3135630" cy="1763395"/>
            <wp:effectExtent l="0" t="0" r="7620" b="8255"/>
            <wp:wrapTight wrapText="bothSides">
              <wp:wrapPolygon edited="0">
                <wp:start x="0" y="0"/>
                <wp:lineTo x="0" y="21468"/>
                <wp:lineTo x="21521" y="21468"/>
                <wp:lineTo x="21521" y="0"/>
                <wp:lineTo x="0" y="0"/>
              </wp:wrapPolygon>
            </wp:wrapTight>
            <wp:docPr id="3" name="Picture 3" descr="Worship quotes-15_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ship quotes-15_Fo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5630" cy="1763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4BB5BA" w14:textId="14F44A2F" w:rsidR="00C93340" w:rsidRPr="00A50695" w:rsidRDefault="001112EF" w:rsidP="00ED7647">
      <w:pPr>
        <w:rPr>
          <w:rStyle w:val="citation"/>
          <w:rFonts w:ascii="Arial" w:hAnsi="Arial" w:cs="Arial"/>
          <w:iCs/>
          <w:color w:val="000000"/>
          <w:sz w:val="24"/>
          <w:szCs w:val="24"/>
          <w:bdr w:val="none" w:sz="0" w:space="0" w:color="auto" w:frame="1"/>
        </w:rPr>
      </w:pPr>
      <w:r w:rsidRPr="00A50695">
        <w:rPr>
          <w:rFonts w:ascii="Arial" w:hAnsi="Arial" w:cs="Arial"/>
          <w:noProof/>
          <w:sz w:val="24"/>
          <w:szCs w:val="24"/>
          <w:lang w:eastAsia="en-GB"/>
        </w:rPr>
        <w:drawing>
          <wp:anchor distT="0" distB="0" distL="114300" distR="114300" simplePos="0" relativeHeight="251658240" behindDoc="1" locked="0" layoutInCell="1" allowOverlap="1" wp14:anchorId="63C0EE61" wp14:editId="09C0D3B3">
            <wp:simplePos x="0" y="0"/>
            <wp:positionH relativeFrom="column">
              <wp:posOffset>3225165</wp:posOffset>
            </wp:positionH>
            <wp:positionV relativeFrom="paragraph">
              <wp:posOffset>1988820</wp:posOffset>
            </wp:positionV>
            <wp:extent cx="3218180" cy="1810385"/>
            <wp:effectExtent l="0" t="0" r="1270" b="0"/>
            <wp:wrapTight wrapText="bothSides">
              <wp:wrapPolygon edited="0">
                <wp:start x="0" y="0"/>
                <wp:lineTo x="0" y="21365"/>
                <wp:lineTo x="21481" y="21365"/>
                <wp:lineTo x="21481" y="0"/>
                <wp:lineTo x="0" y="0"/>
              </wp:wrapPolygon>
            </wp:wrapTight>
            <wp:docPr id="6" name="Picture 6" descr="Worship quotes-11_Spr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ship quotes-11_Sprou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818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695">
        <w:rPr>
          <w:rFonts w:ascii="Arial" w:hAnsi="Arial" w:cs="Arial"/>
          <w:noProof/>
          <w:sz w:val="24"/>
          <w:szCs w:val="24"/>
          <w:lang w:eastAsia="en-GB"/>
        </w:rPr>
        <w:drawing>
          <wp:anchor distT="0" distB="0" distL="114300" distR="114300" simplePos="0" relativeHeight="251660288" behindDoc="1" locked="0" layoutInCell="1" allowOverlap="1" wp14:anchorId="35E2BCB6" wp14:editId="7D219ACC">
            <wp:simplePos x="0" y="0"/>
            <wp:positionH relativeFrom="column">
              <wp:posOffset>-52705</wp:posOffset>
            </wp:positionH>
            <wp:positionV relativeFrom="paragraph">
              <wp:posOffset>635</wp:posOffset>
            </wp:positionV>
            <wp:extent cx="3132455" cy="1761490"/>
            <wp:effectExtent l="0" t="0" r="0" b="0"/>
            <wp:wrapTight wrapText="bothSides">
              <wp:wrapPolygon edited="0">
                <wp:start x="0" y="0"/>
                <wp:lineTo x="0" y="21257"/>
                <wp:lineTo x="21412" y="21257"/>
                <wp:lineTo x="21412" y="0"/>
                <wp:lineTo x="0" y="0"/>
              </wp:wrapPolygon>
            </wp:wrapTight>
            <wp:docPr id="2" name="Picture 2" descr="Worship quotes-14_Wa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ship quotes-14_Warr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2455" cy="176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E49A2" w14:textId="272B62CD" w:rsidR="00ED7647" w:rsidRPr="00054B1E" w:rsidRDefault="00CE3630" w:rsidP="00ED7647">
      <w:pPr>
        <w:rPr>
          <w:rFonts w:ascii="Arial" w:hAnsi="Arial" w:cs="Arial"/>
          <w:b/>
          <w:iCs/>
          <w:color w:val="000000"/>
          <w:sz w:val="24"/>
          <w:szCs w:val="24"/>
          <w:bdr w:val="none" w:sz="0" w:space="0" w:color="auto" w:frame="1"/>
        </w:rPr>
      </w:pPr>
      <w:r w:rsidRPr="00A50695">
        <w:rPr>
          <w:rFonts w:ascii="Arial" w:hAnsi="Arial" w:cs="Arial"/>
          <w:noProof/>
          <w:sz w:val="24"/>
          <w:szCs w:val="24"/>
          <w:lang w:eastAsia="en-GB"/>
        </w:rPr>
        <w:drawing>
          <wp:anchor distT="0" distB="0" distL="114300" distR="114300" simplePos="0" relativeHeight="251659264" behindDoc="1" locked="0" layoutInCell="1" allowOverlap="1" wp14:anchorId="7F9B5780" wp14:editId="0578C476">
            <wp:simplePos x="0" y="0"/>
            <wp:positionH relativeFrom="column">
              <wp:posOffset>-97155</wp:posOffset>
            </wp:positionH>
            <wp:positionV relativeFrom="paragraph">
              <wp:posOffset>63500</wp:posOffset>
            </wp:positionV>
            <wp:extent cx="3218180" cy="1810385"/>
            <wp:effectExtent l="0" t="0" r="1270" b="0"/>
            <wp:wrapTight wrapText="bothSides">
              <wp:wrapPolygon edited="0">
                <wp:start x="0" y="0"/>
                <wp:lineTo x="0" y="21365"/>
                <wp:lineTo x="21481" y="21365"/>
                <wp:lineTo x="21481" y="0"/>
                <wp:lineTo x="0" y="0"/>
              </wp:wrapPolygon>
            </wp:wrapTight>
            <wp:docPr id="5" name="Picture 5" descr="Worship quotes-19_Gra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ship quotes-19_Graha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818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B1E" w:rsidRPr="00054B1E">
        <w:rPr>
          <w:rFonts w:ascii="Arial" w:hAnsi="Arial" w:cs="Arial"/>
          <w:b/>
          <w:i/>
          <w:color w:val="0070C0"/>
          <w:sz w:val="36"/>
          <w:szCs w:val="24"/>
        </w:rPr>
        <w:t>Take some time to worship…</w:t>
      </w:r>
    </w:p>
    <w:p w14:paraId="3AAB9655" w14:textId="6A4BD64E" w:rsidR="00ED7647" w:rsidRDefault="00054B1E" w:rsidP="00ED7647">
      <w:pPr>
        <w:rPr>
          <w:rFonts w:ascii="Arial" w:hAnsi="Arial" w:cs="Arial"/>
          <w:sz w:val="24"/>
          <w:szCs w:val="24"/>
        </w:rPr>
      </w:pPr>
      <w:r w:rsidRPr="00054B1E">
        <w:rPr>
          <w:rFonts w:ascii="Arial" w:hAnsi="Arial" w:cs="Arial"/>
          <w:sz w:val="24"/>
          <w:szCs w:val="24"/>
        </w:rPr>
        <w:t xml:space="preserve">In your group, take some time to worship God together. </w:t>
      </w:r>
    </w:p>
    <w:p w14:paraId="7A69653E" w14:textId="2B3BE879" w:rsidR="00054B1E" w:rsidRDefault="00054B1E" w:rsidP="00ED7647">
      <w:pPr>
        <w:rPr>
          <w:rFonts w:ascii="Arial" w:hAnsi="Arial" w:cs="Arial"/>
          <w:sz w:val="24"/>
          <w:szCs w:val="24"/>
        </w:rPr>
      </w:pPr>
      <w:r>
        <w:rPr>
          <w:rFonts w:ascii="Arial" w:hAnsi="Arial" w:cs="Arial"/>
          <w:sz w:val="24"/>
          <w:szCs w:val="24"/>
        </w:rPr>
        <w:t>You could do this in a variety of ways:</w:t>
      </w:r>
    </w:p>
    <w:p w14:paraId="34524093" w14:textId="77777777" w:rsidR="005D7004" w:rsidRDefault="005D7004" w:rsidP="00ED7647">
      <w:pPr>
        <w:rPr>
          <w:rFonts w:ascii="Arial" w:hAnsi="Arial" w:cs="Arial"/>
          <w:sz w:val="24"/>
          <w:szCs w:val="24"/>
        </w:rPr>
      </w:pPr>
    </w:p>
    <w:p w14:paraId="6F05A401" w14:textId="12ECCB90" w:rsidR="00054B1E" w:rsidRDefault="00054B1E" w:rsidP="00054B1E">
      <w:pPr>
        <w:pStyle w:val="ListParagraph"/>
        <w:numPr>
          <w:ilvl w:val="0"/>
          <w:numId w:val="4"/>
        </w:numPr>
        <w:rPr>
          <w:rFonts w:ascii="Arial" w:hAnsi="Arial" w:cs="Arial"/>
          <w:sz w:val="24"/>
          <w:szCs w:val="24"/>
        </w:rPr>
      </w:pPr>
      <w:r>
        <w:rPr>
          <w:rFonts w:ascii="Arial" w:hAnsi="Arial" w:cs="Arial"/>
          <w:sz w:val="24"/>
          <w:szCs w:val="24"/>
        </w:rPr>
        <w:t xml:space="preserve">Play some worship music e.g. </w:t>
      </w:r>
    </w:p>
    <w:p w14:paraId="7A074297" w14:textId="5DBB219E" w:rsidR="00054B1E" w:rsidRDefault="00054B1E" w:rsidP="00054B1E">
      <w:pPr>
        <w:pStyle w:val="ListParagraph"/>
        <w:rPr>
          <w:rFonts w:ascii="Arial" w:hAnsi="Arial" w:cs="Arial"/>
          <w:sz w:val="24"/>
          <w:szCs w:val="24"/>
        </w:rPr>
      </w:pPr>
      <w:r>
        <w:rPr>
          <w:rFonts w:ascii="Arial" w:hAnsi="Arial" w:cs="Arial"/>
          <w:sz w:val="24"/>
          <w:szCs w:val="24"/>
        </w:rPr>
        <w:t xml:space="preserve">What a Beautiful Name  </w:t>
      </w:r>
      <w:hyperlink r:id="rId13" w:history="1">
        <w:r w:rsidRPr="00D50F65">
          <w:rPr>
            <w:rStyle w:val="Hyperlink"/>
            <w:rFonts w:ascii="Arial" w:hAnsi="Arial" w:cs="Arial"/>
            <w:sz w:val="24"/>
            <w:szCs w:val="24"/>
          </w:rPr>
          <w:t>https://www.youtube.com/watch?v=nQWFzMvCfLE</w:t>
        </w:r>
      </w:hyperlink>
    </w:p>
    <w:p w14:paraId="1BA07890" w14:textId="214A0E82" w:rsidR="00054B1E" w:rsidRDefault="00054B1E" w:rsidP="00054B1E">
      <w:pPr>
        <w:pStyle w:val="ListParagraph"/>
        <w:rPr>
          <w:rFonts w:ascii="Arial" w:hAnsi="Arial" w:cs="Arial"/>
          <w:sz w:val="24"/>
          <w:szCs w:val="24"/>
        </w:rPr>
      </w:pPr>
      <w:r>
        <w:rPr>
          <w:rFonts w:ascii="Arial" w:hAnsi="Arial" w:cs="Arial"/>
          <w:sz w:val="24"/>
          <w:szCs w:val="24"/>
        </w:rPr>
        <w:t xml:space="preserve">Waymaker </w:t>
      </w:r>
      <w:hyperlink r:id="rId14" w:history="1">
        <w:r w:rsidRPr="00D50F65">
          <w:rPr>
            <w:rStyle w:val="Hyperlink"/>
            <w:rFonts w:ascii="Arial" w:hAnsi="Arial" w:cs="Arial"/>
            <w:sz w:val="24"/>
            <w:szCs w:val="24"/>
          </w:rPr>
          <w:t>https://www.youtube.com/watch?v=SE_M9noEhNE</w:t>
        </w:r>
      </w:hyperlink>
    </w:p>
    <w:p w14:paraId="24E7D29D" w14:textId="52842057" w:rsidR="00054B1E" w:rsidRDefault="00054B1E" w:rsidP="005D7004">
      <w:pPr>
        <w:pStyle w:val="ListParagraph"/>
        <w:numPr>
          <w:ilvl w:val="0"/>
          <w:numId w:val="4"/>
        </w:numPr>
        <w:rPr>
          <w:rFonts w:ascii="Arial" w:hAnsi="Arial" w:cs="Arial"/>
          <w:sz w:val="24"/>
          <w:szCs w:val="24"/>
        </w:rPr>
      </w:pPr>
      <w:r>
        <w:rPr>
          <w:rFonts w:ascii="Arial" w:hAnsi="Arial" w:cs="Arial"/>
          <w:sz w:val="24"/>
          <w:szCs w:val="24"/>
        </w:rPr>
        <w:t>Speak out a Psalm together E.g. Psalm 100 and then offer prayers of worship and praise</w:t>
      </w:r>
    </w:p>
    <w:p w14:paraId="31D99AC0" w14:textId="2870826A" w:rsidR="005D7004" w:rsidRPr="005D7004" w:rsidRDefault="005D7004" w:rsidP="005D7004">
      <w:pPr>
        <w:pStyle w:val="ListParagraph"/>
        <w:numPr>
          <w:ilvl w:val="0"/>
          <w:numId w:val="4"/>
        </w:numPr>
        <w:rPr>
          <w:rFonts w:ascii="Arial" w:hAnsi="Arial" w:cs="Arial"/>
          <w:sz w:val="24"/>
          <w:szCs w:val="24"/>
        </w:rPr>
      </w:pPr>
      <w:r>
        <w:rPr>
          <w:rFonts w:ascii="Arial" w:hAnsi="Arial" w:cs="Arial"/>
          <w:sz w:val="24"/>
          <w:szCs w:val="24"/>
        </w:rPr>
        <w:t xml:space="preserve">Reflecting on the names and attributes of God. </w:t>
      </w:r>
    </w:p>
    <w:p w14:paraId="1D4292E2" w14:textId="77777777" w:rsidR="00054B1E" w:rsidRPr="00054B1E" w:rsidRDefault="00054B1E" w:rsidP="00054B1E">
      <w:pPr>
        <w:pStyle w:val="ListParagraph"/>
        <w:rPr>
          <w:rFonts w:ascii="Arial" w:hAnsi="Arial" w:cs="Arial"/>
          <w:sz w:val="24"/>
          <w:szCs w:val="24"/>
        </w:rPr>
      </w:pPr>
    </w:p>
    <w:p w14:paraId="458F2B21" w14:textId="0C47F254" w:rsidR="00AD7500" w:rsidRDefault="00AD7500">
      <w:pPr>
        <w:rPr>
          <w:rFonts w:ascii="Arial" w:hAnsi="Arial" w:cs="Arial"/>
          <w:sz w:val="24"/>
          <w:szCs w:val="24"/>
        </w:rPr>
      </w:pPr>
    </w:p>
    <w:p w14:paraId="3F283378" w14:textId="25D87E25" w:rsidR="005D7004" w:rsidRDefault="005D7004">
      <w:pPr>
        <w:rPr>
          <w:rFonts w:ascii="Arial" w:hAnsi="Arial" w:cs="Arial"/>
          <w:sz w:val="24"/>
          <w:szCs w:val="24"/>
        </w:rPr>
      </w:pPr>
    </w:p>
    <w:p w14:paraId="207659AC" w14:textId="672CEC3E" w:rsidR="00AD7500" w:rsidRPr="00A50695" w:rsidRDefault="00AD7500">
      <w:pPr>
        <w:rPr>
          <w:rFonts w:ascii="Arial" w:hAnsi="Arial" w:cs="Arial"/>
          <w:sz w:val="24"/>
          <w:szCs w:val="24"/>
        </w:rPr>
      </w:pPr>
    </w:p>
    <w:p w14:paraId="4F6DEA5E" w14:textId="77777777" w:rsidR="00A50695" w:rsidRDefault="00A50695">
      <w:pPr>
        <w:rPr>
          <w:rFonts w:ascii="Arial" w:hAnsi="Arial" w:cs="Arial"/>
          <w:sz w:val="24"/>
          <w:szCs w:val="24"/>
        </w:rPr>
      </w:pPr>
      <w:r w:rsidRPr="00A50695">
        <w:rPr>
          <w:rFonts w:ascii="Arial" w:hAnsi="Arial" w:cs="Arial"/>
          <w:b/>
          <w:color w:val="0070C0"/>
          <w:sz w:val="32"/>
          <w:szCs w:val="24"/>
        </w:rPr>
        <w:t>Live it out… Be a Devoted Worshipper this week…</w:t>
      </w:r>
      <w:r w:rsidRPr="00A50695">
        <w:rPr>
          <w:rFonts w:ascii="Arial" w:hAnsi="Arial" w:cs="Arial"/>
          <w:b/>
          <w:sz w:val="24"/>
          <w:szCs w:val="24"/>
        </w:rPr>
        <w:br/>
      </w:r>
    </w:p>
    <w:p w14:paraId="7EDDF9A7" w14:textId="072E8BEE" w:rsidR="00D26077" w:rsidRDefault="00A50695">
      <w:pPr>
        <w:rPr>
          <w:rFonts w:ascii="Arial" w:hAnsi="Arial" w:cs="Arial"/>
          <w:sz w:val="24"/>
          <w:szCs w:val="24"/>
        </w:rPr>
      </w:pPr>
      <w:r w:rsidRPr="00A50695">
        <w:rPr>
          <w:rFonts w:ascii="Arial" w:hAnsi="Arial" w:cs="Arial"/>
          <w:sz w:val="24"/>
          <w:szCs w:val="24"/>
        </w:rPr>
        <w:t xml:space="preserve">Seek to be intentional this week about being a ‘devoted worshipper’. </w:t>
      </w:r>
      <w:r w:rsidR="00D26077">
        <w:rPr>
          <w:rFonts w:ascii="Arial" w:hAnsi="Arial" w:cs="Arial"/>
          <w:sz w:val="24"/>
          <w:szCs w:val="24"/>
        </w:rPr>
        <w:t xml:space="preserve">More than anything, pray that God will give you a heart of worship this week. </w:t>
      </w:r>
    </w:p>
    <w:p w14:paraId="1FBAD9DE" w14:textId="77777777" w:rsidR="00D26077" w:rsidRDefault="00D26077">
      <w:pPr>
        <w:rPr>
          <w:rFonts w:ascii="Arial" w:hAnsi="Arial" w:cs="Arial"/>
          <w:sz w:val="24"/>
          <w:szCs w:val="24"/>
        </w:rPr>
      </w:pPr>
    </w:p>
    <w:p w14:paraId="5CB0F847" w14:textId="737DBB48" w:rsidR="00A50695" w:rsidRDefault="00A50695">
      <w:pPr>
        <w:rPr>
          <w:rFonts w:ascii="Arial" w:hAnsi="Arial" w:cs="Arial"/>
          <w:sz w:val="24"/>
          <w:szCs w:val="24"/>
        </w:rPr>
      </w:pPr>
      <w:r w:rsidRPr="00A50695">
        <w:rPr>
          <w:rFonts w:ascii="Arial" w:hAnsi="Arial" w:cs="Arial"/>
          <w:sz w:val="24"/>
          <w:szCs w:val="24"/>
        </w:rPr>
        <w:t xml:space="preserve">Here are some </w:t>
      </w:r>
      <w:r w:rsidR="00D26077">
        <w:rPr>
          <w:rFonts w:ascii="Arial" w:hAnsi="Arial" w:cs="Arial"/>
          <w:sz w:val="24"/>
          <w:szCs w:val="24"/>
        </w:rPr>
        <w:t>suggestions of other things</w:t>
      </w:r>
      <w:r w:rsidRPr="00A50695">
        <w:rPr>
          <w:rFonts w:ascii="Arial" w:hAnsi="Arial" w:cs="Arial"/>
          <w:sz w:val="24"/>
          <w:szCs w:val="24"/>
        </w:rPr>
        <w:t xml:space="preserve"> you might try</w:t>
      </w:r>
      <w:r w:rsidR="00D26077">
        <w:rPr>
          <w:rFonts w:ascii="Arial" w:hAnsi="Arial" w:cs="Arial"/>
          <w:sz w:val="24"/>
          <w:szCs w:val="24"/>
        </w:rPr>
        <w:t>…</w:t>
      </w:r>
      <w:r w:rsidR="005D7004">
        <w:rPr>
          <w:rFonts w:ascii="Arial" w:hAnsi="Arial" w:cs="Arial"/>
          <w:sz w:val="24"/>
          <w:szCs w:val="24"/>
        </w:rPr>
        <w:t xml:space="preserve"> but you might also take time in your group to share together ways in which you worship God in your Monday to Saturday lives. </w:t>
      </w:r>
    </w:p>
    <w:p w14:paraId="1CE15951" w14:textId="77777777" w:rsidR="00D26077" w:rsidRPr="00A50695" w:rsidRDefault="00D26077">
      <w:pPr>
        <w:rPr>
          <w:rFonts w:ascii="Arial" w:hAnsi="Arial" w:cs="Arial"/>
          <w:sz w:val="24"/>
          <w:szCs w:val="24"/>
        </w:rPr>
      </w:pPr>
    </w:p>
    <w:p w14:paraId="22869B99" w14:textId="1D53831D" w:rsidR="00A50695" w:rsidRDefault="00A50695" w:rsidP="00A50695">
      <w:pPr>
        <w:pStyle w:val="ListParagraph"/>
        <w:numPr>
          <w:ilvl w:val="0"/>
          <w:numId w:val="5"/>
        </w:numPr>
        <w:rPr>
          <w:rFonts w:ascii="Arial" w:hAnsi="Arial" w:cs="Arial"/>
          <w:sz w:val="24"/>
          <w:szCs w:val="24"/>
        </w:rPr>
      </w:pPr>
      <w:r>
        <w:rPr>
          <w:rFonts w:ascii="Arial" w:hAnsi="Arial" w:cs="Arial"/>
          <w:sz w:val="24"/>
          <w:szCs w:val="24"/>
        </w:rPr>
        <w:t>Set aside</w:t>
      </w:r>
      <w:r w:rsidRPr="00A50695">
        <w:rPr>
          <w:rFonts w:ascii="Arial" w:hAnsi="Arial" w:cs="Arial"/>
          <w:sz w:val="24"/>
          <w:szCs w:val="24"/>
        </w:rPr>
        <w:t xml:space="preserve"> some time each morning</w:t>
      </w:r>
      <w:r>
        <w:rPr>
          <w:rFonts w:ascii="Arial" w:hAnsi="Arial" w:cs="Arial"/>
          <w:sz w:val="24"/>
          <w:szCs w:val="24"/>
        </w:rPr>
        <w:t xml:space="preserve"> to worship God by listening (and singing along!) to worship music. </w:t>
      </w:r>
      <w:r w:rsidR="00D26077">
        <w:rPr>
          <w:rFonts w:ascii="Arial" w:hAnsi="Arial" w:cs="Arial"/>
          <w:sz w:val="24"/>
          <w:szCs w:val="24"/>
        </w:rPr>
        <w:t xml:space="preserve">Let this lead you into praise of who God is. </w:t>
      </w:r>
    </w:p>
    <w:p w14:paraId="4E0F8400" w14:textId="77777777" w:rsidR="00D26077" w:rsidRPr="002D1B3C" w:rsidRDefault="00A50695" w:rsidP="00D26077">
      <w:pPr>
        <w:pStyle w:val="ListParagraph"/>
        <w:numPr>
          <w:ilvl w:val="0"/>
          <w:numId w:val="5"/>
        </w:numPr>
        <w:rPr>
          <w:rFonts w:ascii="Arial" w:hAnsi="Arial" w:cs="Arial"/>
          <w:sz w:val="24"/>
          <w:szCs w:val="24"/>
        </w:rPr>
      </w:pPr>
      <w:r w:rsidRPr="00A50695">
        <w:rPr>
          <w:rFonts w:ascii="Arial" w:hAnsi="Arial" w:cs="Arial"/>
          <w:sz w:val="24"/>
          <w:szCs w:val="24"/>
        </w:rPr>
        <w:t xml:space="preserve">Each day </w:t>
      </w:r>
      <w:r w:rsidR="00D26077">
        <w:rPr>
          <w:rFonts w:ascii="Arial" w:hAnsi="Arial" w:cs="Arial"/>
          <w:sz w:val="24"/>
          <w:szCs w:val="24"/>
        </w:rPr>
        <w:t xml:space="preserve">take some time to </w:t>
      </w:r>
      <w:r w:rsidRPr="00A50695">
        <w:rPr>
          <w:rFonts w:ascii="Arial" w:hAnsi="Arial" w:cs="Arial"/>
          <w:sz w:val="24"/>
          <w:szCs w:val="24"/>
        </w:rPr>
        <w:t xml:space="preserve">focus on a different ‘name of God’ </w:t>
      </w:r>
      <w:r w:rsidRPr="00D26077">
        <w:rPr>
          <w:rFonts w:ascii="Arial" w:hAnsi="Arial" w:cs="Arial"/>
          <w:color w:val="000000" w:themeColor="text1"/>
          <w:sz w:val="24"/>
        </w:rPr>
        <w:t>(</w:t>
      </w:r>
      <w:r w:rsidR="00D26077">
        <w:rPr>
          <w:rFonts w:ascii="Arial" w:hAnsi="Arial" w:cs="Arial"/>
          <w:color w:val="000000" w:themeColor="text1"/>
          <w:sz w:val="24"/>
        </w:rPr>
        <w:t xml:space="preserve">For example use </w:t>
      </w:r>
      <w:hyperlink r:id="rId15" w:history="1">
        <w:r w:rsidRPr="00D26077">
          <w:rPr>
            <w:rStyle w:val="Hyperlink"/>
            <w:sz w:val="24"/>
          </w:rPr>
          <w:t>https://mo</w:t>
        </w:r>
        <w:r w:rsidRPr="00D26077">
          <w:rPr>
            <w:rStyle w:val="Hyperlink"/>
            <w:sz w:val="24"/>
          </w:rPr>
          <w:t>m</w:t>
        </w:r>
        <w:r w:rsidRPr="00D26077">
          <w:rPr>
            <w:rStyle w:val="Hyperlink"/>
            <w:sz w:val="24"/>
          </w:rPr>
          <w:t>s</w:t>
        </w:r>
        <w:r w:rsidRPr="00D26077">
          <w:rPr>
            <w:rStyle w:val="Hyperlink"/>
            <w:sz w:val="24"/>
          </w:rPr>
          <w:t>in</w:t>
        </w:r>
        <w:r w:rsidRPr="00D26077">
          <w:rPr>
            <w:rStyle w:val="Hyperlink"/>
            <w:sz w:val="24"/>
          </w:rPr>
          <w:t>p</w:t>
        </w:r>
        <w:r w:rsidRPr="00D26077">
          <w:rPr>
            <w:rStyle w:val="Hyperlink"/>
            <w:sz w:val="24"/>
          </w:rPr>
          <w:t>rayer.org/wp-content/uploads/2021/01/pdfNamesOfGod2021.pdf</w:t>
        </w:r>
      </w:hyperlink>
      <w:r w:rsidR="00D26077">
        <w:rPr>
          <w:color w:val="000000" w:themeColor="text1"/>
          <w:sz w:val="24"/>
        </w:rPr>
        <w:t xml:space="preserve"> </w:t>
      </w:r>
      <w:r w:rsidR="00D26077" w:rsidRPr="00D26077">
        <w:rPr>
          <w:rFonts w:ascii="Arial" w:hAnsi="Arial" w:cs="Arial"/>
          <w:color w:val="000000" w:themeColor="text1"/>
          <w:sz w:val="24"/>
        </w:rPr>
        <w:t>) and of</w:t>
      </w:r>
      <w:r w:rsidR="00D26077">
        <w:rPr>
          <w:rFonts w:ascii="Arial" w:hAnsi="Arial" w:cs="Arial"/>
          <w:color w:val="000000" w:themeColor="text1"/>
          <w:sz w:val="24"/>
        </w:rPr>
        <w:t xml:space="preserve">fer God your praise and worship for who He is. </w:t>
      </w:r>
    </w:p>
    <w:p w14:paraId="5EEFC782" w14:textId="32E2AF8B" w:rsidR="00A50695" w:rsidRDefault="00D26077" w:rsidP="00D26077">
      <w:pPr>
        <w:pStyle w:val="ListParagraph"/>
        <w:numPr>
          <w:ilvl w:val="0"/>
          <w:numId w:val="5"/>
        </w:numPr>
        <w:rPr>
          <w:rFonts w:ascii="Arial" w:hAnsi="Arial" w:cs="Arial"/>
          <w:sz w:val="24"/>
          <w:szCs w:val="24"/>
        </w:rPr>
      </w:pPr>
      <w:r>
        <w:rPr>
          <w:rFonts w:ascii="Arial" w:hAnsi="Arial" w:cs="Arial"/>
          <w:sz w:val="24"/>
          <w:szCs w:val="24"/>
        </w:rPr>
        <w:t>Take a few minutes</w:t>
      </w:r>
      <w:r w:rsidRPr="00D26077">
        <w:rPr>
          <w:rFonts w:ascii="Arial" w:hAnsi="Arial" w:cs="Arial"/>
          <w:sz w:val="24"/>
          <w:szCs w:val="24"/>
        </w:rPr>
        <w:t xml:space="preserve"> </w:t>
      </w:r>
      <w:r>
        <w:rPr>
          <w:rFonts w:ascii="Arial" w:hAnsi="Arial" w:cs="Arial"/>
          <w:sz w:val="24"/>
          <w:szCs w:val="24"/>
        </w:rPr>
        <w:t xml:space="preserve">each day </w:t>
      </w:r>
      <w:r w:rsidRPr="00D26077">
        <w:rPr>
          <w:rFonts w:ascii="Arial" w:hAnsi="Arial" w:cs="Arial"/>
          <w:sz w:val="24"/>
          <w:szCs w:val="24"/>
        </w:rPr>
        <w:t xml:space="preserve">to kneel before God in silence </w:t>
      </w:r>
      <w:r>
        <w:rPr>
          <w:rFonts w:ascii="Arial" w:hAnsi="Arial" w:cs="Arial"/>
          <w:sz w:val="24"/>
          <w:szCs w:val="24"/>
        </w:rPr>
        <w:t xml:space="preserve">(Psalm 95:6) </w:t>
      </w:r>
      <w:r w:rsidRPr="00D26077">
        <w:rPr>
          <w:rFonts w:ascii="Arial" w:hAnsi="Arial" w:cs="Arial"/>
          <w:sz w:val="24"/>
          <w:szCs w:val="24"/>
        </w:rPr>
        <w:t xml:space="preserve">and offer your whole self to him in the quiet, surrendering </w:t>
      </w:r>
      <w:r>
        <w:rPr>
          <w:rFonts w:ascii="Arial" w:hAnsi="Arial" w:cs="Arial"/>
          <w:sz w:val="24"/>
          <w:szCs w:val="24"/>
        </w:rPr>
        <w:t xml:space="preserve">the day to His service. </w:t>
      </w:r>
    </w:p>
    <w:p w14:paraId="1F5B8037" w14:textId="3DA335C2" w:rsidR="00D26077" w:rsidRDefault="00D26077" w:rsidP="00D26077">
      <w:pPr>
        <w:pStyle w:val="ListParagraph"/>
        <w:numPr>
          <w:ilvl w:val="0"/>
          <w:numId w:val="5"/>
        </w:numPr>
        <w:rPr>
          <w:rFonts w:ascii="Arial" w:hAnsi="Arial" w:cs="Arial"/>
          <w:sz w:val="24"/>
          <w:szCs w:val="24"/>
        </w:rPr>
      </w:pPr>
      <w:r>
        <w:rPr>
          <w:rFonts w:ascii="Arial" w:hAnsi="Arial" w:cs="Arial"/>
          <w:sz w:val="24"/>
          <w:szCs w:val="24"/>
        </w:rPr>
        <w:t xml:space="preserve">Be intentional about dedicating your work and the mundane tasks of each day to God as an act of worship (Colossians 3:17). As you ‘work’, look for God’s presence and give thanks to Him and seek to glorify Him by doing your very best in all you do. </w:t>
      </w:r>
    </w:p>
    <w:p w14:paraId="2EF315AD" w14:textId="5037B759" w:rsidR="00D26077" w:rsidRPr="00D26077" w:rsidRDefault="00D26077" w:rsidP="00A50695">
      <w:pPr>
        <w:pStyle w:val="ListParagraph"/>
        <w:numPr>
          <w:ilvl w:val="0"/>
          <w:numId w:val="5"/>
        </w:numPr>
        <w:rPr>
          <w:rFonts w:ascii="Arial" w:hAnsi="Arial" w:cs="Arial"/>
          <w:sz w:val="24"/>
          <w:szCs w:val="24"/>
        </w:rPr>
      </w:pPr>
      <w:r>
        <w:rPr>
          <w:rFonts w:ascii="Arial" w:hAnsi="Arial" w:cs="Arial"/>
          <w:sz w:val="24"/>
          <w:szCs w:val="24"/>
        </w:rPr>
        <w:t>Take some time to confess before God where you are worshipping other things in your life instead of him. Ask God to show you what it means to ‘worship him alone.’ How is he calling you to repent and live life differently?</w:t>
      </w:r>
    </w:p>
    <w:p w14:paraId="7137D58B" w14:textId="56751C72" w:rsidR="00A50695" w:rsidRPr="00A50695" w:rsidRDefault="00A50695">
      <w:pPr>
        <w:rPr>
          <w:rFonts w:ascii="Arial" w:hAnsi="Arial" w:cs="Arial"/>
          <w:sz w:val="24"/>
          <w:szCs w:val="24"/>
        </w:rPr>
      </w:pPr>
    </w:p>
    <w:p w14:paraId="775AD64D" w14:textId="31142015" w:rsidR="00AD7500" w:rsidRDefault="00AD7500">
      <w:pPr>
        <w:rPr>
          <w:rFonts w:ascii="Arial" w:hAnsi="Arial" w:cs="Arial"/>
          <w:sz w:val="24"/>
          <w:szCs w:val="24"/>
        </w:rPr>
      </w:pPr>
    </w:p>
    <w:p w14:paraId="6C1FA3BD" w14:textId="28193F62" w:rsidR="002D1B3C" w:rsidRDefault="002D1B3C">
      <w:pPr>
        <w:rPr>
          <w:rFonts w:ascii="Arial" w:hAnsi="Arial" w:cs="Arial"/>
          <w:sz w:val="24"/>
          <w:szCs w:val="24"/>
        </w:rPr>
      </w:pPr>
    </w:p>
    <w:p w14:paraId="6BA14CAB" w14:textId="32876D6E" w:rsidR="002D1B3C" w:rsidRDefault="002D1B3C">
      <w:pPr>
        <w:rPr>
          <w:rFonts w:ascii="Arial" w:hAnsi="Arial" w:cs="Arial"/>
          <w:sz w:val="24"/>
          <w:szCs w:val="24"/>
        </w:rPr>
      </w:pPr>
    </w:p>
    <w:p w14:paraId="107DE570" w14:textId="60B4235E" w:rsidR="002D1B3C" w:rsidRDefault="005D7004">
      <w:pPr>
        <w:rPr>
          <w:rFonts w:ascii="Arial" w:hAnsi="Arial" w:cs="Arial"/>
          <w:sz w:val="24"/>
          <w:szCs w:val="24"/>
        </w:rPr>
      </w:pPr>
      <w:r>
        <w:rPr>
          <w:rFonts w:ascii="Arial" w:hAnsi="Arial" w:cs="Arial"/>
          <w:sz w:val="24"/>
          <w:szCs w:val="24"/>
        </w:rPr>
        <w:t xml:space="preserve">And a final quote for those who are struggling to worship… </w:t>
      </w:r>
    </w:p>
    <w:p w14:paraId="1FA0D1E6" w14:textId="77777777" w:rsidR="005D7004" w:rsidRPr="00A50695" w:rsidRDefault="005D7004">
      <w:pPr>
        <w:rPr>
          <w:rFonts w:ascii="Arial" w:hAnsi="Arial" w:cs="Arial"/>
          <w:sz w:val="24"/>
          <w:szCs w:val="24"/>
        </w:rPr>
      </w:pPr>
    </w:p>
    <w:p w14:paraId="72DC385D" w14:textId="79BDCA47" w:rsidR="00AD7500" w:rsidRDefault="00AD7500">
      <w:pPr>
        <w:rPr>
          <w:rFonts w:ascii="Arial" w:hAnsi="Arial" w:cs="Arial"/>
          <w:sz w:val="24"/>
          <w:szCs w:val="24"/>
          <w:shd w:val="clear" w:color="auto" w:fill="FFFFFF"/>
        </w:rPr>
      </w:pPr>
      <w:r w:rsidRPr="00A50695">
        <w:rPr>
          <w:rFonts w:ascii="Arial" w:hAnsi="Arial" w:cs="Arial"/>
          <w:sz w:val="24"/>
          <w:szCs w:val="24"/>
          <w:shd w:val="clear" w:color="auto" w:fill="FFFFFF"/>
        </w:rPr>
        <w:t>In </w:t>
      </w:r>
      <w:r w:rsidRPr="00A50695">
        <w:rPr>
          <w:rStyle w:val="Emphasis"/>
          <w:rFonts w:ascii="Arial" w:hAnsi="Arial" w:cs="Arial"/>
          <w:sz w:val="24"/>
          <w:szCs w:val="24"/>
          <w:bdr w:val="none" w:sz="0" w:space="0" w:color="auto" w:frame="1"/>
          <w:shd w:val="clear" w:color="auto" w:fill="FFFFFF"/>
        </w:rPr>
        <w:t>The Unquenchable Worshipper, Coming Back to the Heart of Worship</w:t>
      </w:r>
      <w:r w:rsidRPr="00A50695">
        <w:rPr>
          <w:rFonts w:ascii="Arial" w:hAnsi="Arial" w:cs="Arial"/>
          <w:sz w:val="24"/>
          <w:szCs w:val="24"/>
          <w:shd w:val="clear" w:color="auto" w:fill="FFFFFF"/>
        </w:rPr>
        <w:t xml:space="preserve">, Matt Redman observes: “So often when my worship has dried up, it’s because I haven’t been </w:t>
      </w:r>
      <w:r w:rsidR="00A50695" w:rsidRPr="00A50695">
        <w:rPr>
          <w:rFonts w:ascii="Arial" w:hAnsi="Arial" w:cs="Arial"/>
          <w:sz w:val="24"/>
          <w:szCs w:val="24"/>
          <w:shd w:val="clear" w:color="auto" w:fill="FFFFFF"/>
        </w:rPr>
        <w:t>fuelling</w:t>
      </w:r>
      <w:r w:rsidRPr="00A50695">
        <w:rPr>
          <w:rFonts w:ascii="Arial" w:hAnsi="Arial" w:cs="Arial"/>
          <w:sz w:val="24"/>
          <w:szCs w:val="24"/>
          <w:shd w:val="clear" w:color="auto" w:fill="FFFFFF"/>
        </w:rPr>
        <w:t xml:space="preserve"> the fire. I haven’t set aside any time to soak myself under the showers of God’s revelation. Often, time is the key factor. But if we can find space to soak ourselves in God’s Word, his presence, his creation and spend time with other believers, then we’ll find that the revelation floods back into our lives; and our hearts will respond with a blaze of worship once more.</w:t>
      </w:r>
    </w:p>
    <w:p w14:paraId="0105ECAC" w14:textId="08AC2267" w:rsidR="005D7004" w:rsidRDefault="005D7004">
      <w:pPr>
        <w:rPr>
          <w:rFonts w:ascii="Arial" w:hAnsi="Arial" w:cs="Arial"/>
          <w:sz w:val="24"/>
          <w:szCs w:val="24"/>
        </w:rPr>
      </w:pPr>
    </w:p>
    <w:p w14:paraId="4EB08E94" w14:textId="31A03638" w:rsidR="005D7004" w:rsidRPr="00A50695" w:rsidRDefault="005D7004">
      <w:pPr>
        <w:rPr>
          <w:rFonts w:ascii="Arial" w:hAnsi="Arial" w:cs="Arial"/>
          <w:sz w:val="24"/>
          <w:szCs w:val="24"/>
        </w:rPr>
      </w:pPr>
    </w:p>
    <w:sectPr w:rsidR="005D7004" w:rsidRPr="00A50695" w:rsidSect="00853B18">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 Rounded Std Thin">
    <w:altName w:val="Calibri"/>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4A03"/>
    <w:multiLevelType w:val="hybridMultilevel"/>
    <w:tmpl w:val="F1085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95181"/>
    <w:multiLevelType w:val="hybridMultilevel"/>
    <w:tmpl w:val="6CB257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058E7"/>
    <w:multiLevelType w:val="hybridMultilevel"/>
    <w:tmpl w:val="E3A838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C77F2"/>
    <w:multiLevelType w:val="hybridMultilevel"/>
    <w:tmpl w:val="732CE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E2B47"/>
    <w:multiLevelType w:val="hybridMultilevel"/>
    <w:tmpl w:val="21D2FA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47"/>
    <w:rsid w:val="00054B1E"/>
    <w:rsid w:val="001112EF"/>
    <w:rsid w:val="002D1B3C"/>
    <w:rsid w:val="002F3A41"/>
    <w:rsid w:val="005D7004"/>
    <w:rsid w:val="00853B18"/>
    <w:rsid w:val="009C69FB"/>
    <w:rsid w:val="00A50695"/>
    <w:rsid w:val="00AD7500"/>
    <w:rsid w:val="00BB5279"/>
    <w:rsid w:val="00C93340"/>
    <w:rsid w:val="00CE3630"/>
    <w:rsid w:val="00D16FE9"/>
    <w:rsid w:val="00D26077"/>
    <w:rsid w:val="00E139DD"/>
    <w:rsid w:val="00EC03CB"/>
    <w:rsid w:val="00ED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57B6"/>
  <w15:chartTrackingRefBased/>
  <w15:docId w15:val="{6442B32E-BDD6-4001-A744-3204AF8A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6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ED7647"/>
  </w:style>
  <w:style w:type="character" w:styleId="Emphasis">
    <w:name w:val="Emphasis"/>
    <w:basedOn w:val="DefaultParagraphFont"/>
    <w:uiPriority w:val="20"/>
    <w:qFormat/>
    <w:rsid w:val="00ED7647"/>
    <w:rPr>
      <w:i/>
      <w:iCs/>
    </w:rPr>
  </w:style>
  <w:style w:type="character" w:styleId="Hyperlink">
    <w:name w:val="Hyperlink"/>
    <w:basedOn w:val="DefaultParagraphFont"/>
    <w:uiPriority w:val="99"/>
    <w:unhideWhenUsed/>
    <w:rsid w:val="00ED7647"/>
    <w:rPr>
      <w:color w:val="0000FF"/>
      <w:u w:val="single"/>
    </w:rPr>
  </w:style>
  <w:style w:type="paragraph" w:styleId="ListParagraph">
    <w:name w:val="List Paragraph"/>
    <w:basedOn w:val="Normal"/>
    <w:uiPriority w:val="34"/>
    <w:qFormat/>
    <w:rsid w:val="00C93340"/>
    <w:pPr>
      <w:ind w:left="720"/>
      <w:contextualSpacing/>
    </w:pPr>
  </w:style>
  <w:style w:type="paragraph" w:styleId="NormalWeb">
    <w:name w:val="Normal (Web)"/>
    <w:basedOn w:val="Normal"/>
    <w:uiPriority w:val="99"/>
    <w:semiHidden/>
    <w:unhideWhenUsed/>
    <w:rsid w:val="00AD7500"/>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50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4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nQWFzMvCfL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s://momsinprayer.org/wp-content/uploads/2021/01/pdfNamesOfGod2021.pdf" TargetMode="Externa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SE_M9noEh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14A2C14D72546BD8A9CC42227DC35" ma:contentTypeVersion="14" ma:contentTypeDescription="Create a new document." ma:contentTypeScope="" ma:versionID="b9944b0018174a682ac975f5c54453ae">
  <xsd:schema xmlns:xsd="http://www.w3.org/2001/XMLSchema" xmlns:xs="http://www.w3.org/2001/XMLSchema" xmlns:p="http://schemas.microsoft.com/office/2006/metadata/properties" xmlns:ns3="52b7cb0f-6e48-4ad3-b2de-75239fd01e08" xmlns:ns4="244e81ff-b907-4718-8ece-568e1d4ab36a" targetNamespace="http://schemas.microsoft.com/office/2006/metadata/properties" ma:root="true" ma:fieldsID="1f3eba5481808d6c521096101b00f89e" ns3:_="" ns4:_="">
    <xsd:import namespace="52b7cb0f-6e48-4ad3-b2de-75239fd01e08"/>
    <xsd:import namespace="244e81ff-b907-4718-8ece-568e1d4ab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cb0f-6e48-4ad3-b2de-75239fd01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e81ff-b907-4718-8ece-568e1d4ab3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C22077-697B-452E-A60D-3C17A5F8E4CC}">
  <ds:schemaRefs>
    <ds:schemaRef ds:uri="http://schemas.openxmlformats.org/package/2006/metadata/core-properties"/>
    <ds:schemaRef ds:uri="http://schemas.microsoft.com/office/2006/metadata/properties"/>
    <ds:schemaRef ds:uri="http://purl.org/dc/dcmitype/"/>
    <ds:schemaRef ds:uri="52b7cb0f-6e48-4ad3-b2de-75239fd01e08"/>
    <ds:schemaRef ds:uri="http://www.w3.org/XML/1998/namespace"/>
    <ds:schemaRef ds:uri="http://purl.org/dc/elements/1.1/"/>
    <ds:schemaRef ds:uri="http://schemas.microsoft.com/office/2006/documentManagement/types"/>
    <ds:schemaRef ds:uri="http://schemas.microsoft.com/office/infopath/2007/PartnerControls"/>
    <ds:schemaRef ds:uri="244e81ff-b907-4718-8ece-568e1d4ab36a"/>
    <ds:schemaRef ds:uri="http://purl.org/dc/terms/"/>
  </ds:schemaRefs>
</ds:datastoreItem>
</file>

<file path=customXml/itemProps2.xml><?xml version="1.0" encoding="utf-8"?>
<ds:datastoreItem xmlns:ds="http://schemas.openxmlformats.org/officeDocument/2006/customXml" ds:itemID="{D7913550-76B7-4EAB-BA09-BEF48D03CE59}">
  <ds:schemaRefs>
    <ds:schemaRef ds:uri="http://schemas.microsoft.com/sharepoint/v3/contenttype/forms"/>
  </ds:schemaRefs>
</ds:datastoreItem>
</file>

<file path=customXml/itemProps3.xml><?xml version="1.0" encoding="utf-8"?>
<ds:datastoreItem xmlns:ds="http://schemas.openxmlformats.org/officeDocument/2006/customXml" ds:itemID="{B793CAD1-E42B-407B-8D18-A2D1030A3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7cb0f-6e48-4ad3-b2de-75239fd01e08"/>
    <ds:schemaRef ds:uri="244e81ff-b907-4718-8ece-568e1d4ab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Bruce</dc:creator>
  <cp:keywords/>
  <dc:description/>
  <cp:lastModifiedBy>Dave Bruce</cp:lastModifiedBy>
  <cp:revision>6</cp:revision>
  <dcterms:created xsi:type="dcterms:W3CDTF">2023-01-02T11:17:00Z</dcterms:created>
  <dcterms:modified xsi:type="dcterms:W3CDTF">2023-01-02T13:42:00Z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0x010100E2C14A2C14D72546BD8A9CC42227DC35</vt:lpwstr>
  </property>
</Properties>
</file>